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61" w:rsidRPr="00333D61" w:rsidRDefault="00333D61" w:rsidP="00571FC3">
      <w:pPr>
        <w:autoSpaceDE w:val="0"/>
        <w:autoSpaceDN w:val="0"/>
        <w:adjustRightInd w:val="0"/>
        <w:spacing w:after="0" w:line="240" w:lineRule="auto"/>
        <w:ind w:left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33D61" w:rsidRPr="00333D61" w:rsidRDefault="00333D61" w:rsidP="00571FC3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333D61" w:rsidRPr="00333D61" w:rsidRDefault="00333D61" w:rsidP="00571FC3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>Утверждено</w:t>
      </w:r>
    </w:p>
    <w:p w:rsidR="00333D61" w:rsidRPr="00333D61" w:rsidRDefault="00333D61" w:rsidP="00571FC3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33D61" w:rsidRPr="00333D61" w:rsidRDefault="00333D61" w:rsidP="00571FC3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</w:p>
    <w:p w:rsidR="00333D61" w:rsidRPr="00333D61" w:rsidRDefault="00333D61" w:rsidP="00571FC3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>от 31.05.2012 N 205а</w:t>
      </w:r>
    </w:p>
    <w:p w:rsidR="00333D61" w:rsidRDefault="00333D61" w:rsidP="0057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D41" w:rsidRPr="00571FC3" w:rsidRDefault="00F30D41" w:rsidP="0057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D61" w:rsidRPr="00571FC3" w:rsidRDefault="00333D61" w:rsidP="0057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FC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33D61" w:rsidRPr="00571FC3" w:rsidRDefault="00333D61" w:rsidP="0057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FC3">
        <w:rPr>
          <w:rFonts w:ascii="Times New Roman" w:hAnsi="Times New Roman" w:cs="Times New Roman"/>
          <w:b/>
          <w:sz w:val="24"/>
          <w:szCs w:val="24"/>
        </w:rPr>
        <w:t>О ПРЕДОСТАВЛЕНИИ ГРАНТОВ В ФОРМЕ СУБСИДИЙ</w:t>
      </w:r>
    </w:p>
    <w:p w:rsidR="00333D61" w:rsidRPr="00571FC3" w:rsidRDefault="00333D61" w:rsidP="0057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FC3">
        <w:rPr>
          <w:rFonts w:ascii="Times New Roman" w:hAnsi="Times New Roman" w:cs="Times New Roman"/>
          <w:b/>
          <w:sz w:val="24"/>
          <w:szCs w:val="24"/>
        </w:rPr>
        <w:t>НА ПОДДЕРЖКУ НАЧИНАЮЩИХ ФЕРМЕРОВ</w:t>
      </w:r>
    </w:p>
    <w:p w:rsidR="00333D61" w:rsidRPr="00333D61" w:rsidRDefault="00333D61" w:rsidP="00333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D61" w:rsidRPr="00333D61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D61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33D61">
        <w:rPr>
          <w:rFonts w:ascii="Times New Roman" w:hAnsi="Times New Roman" w:cs="Times New Roman"/>
          <w:sz w:val="24"/>
          <w:szCs w:val="24"/>
        </w:rPr>
        <w:t>Положение о предоставлении грантов в форме субсидий на поддержку начинающих фермеров (далее - Положение) определяет категории лиц, имеющих право на получение гранта в форме субсидий на поддержку начинающих фермеров (далее - грант), цели, условия и порядок предоставления гранта, а также порядок возврата гранта в областной бюджет в случае нарушения условий, установленных при его предоставлении, иные положения в соответствии с действующим законодательством.</w:t>
      </w:r>
      <w:proofErr w:type="gramEnd"/>
    </w:p>
    <w:p w:rsidR="00CA6CA9" w:rsidRPr="00333D61" w:rsidRDefault="00CA6CA9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D61" w:rsidRPr="00333D61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33D61">
        <w:rPr>
          <w:rFonts w:ascii="Times New Roman" w:hAnsi="Times New Roman" w:cs="Times New Roman"/>
          <w:sz w:val="24"/>
          <w:szCs w:val="24"/>
        </w:rPr>
        <w:t>Источником финансового обеспечения гранта являются средства, предоставляемые из областного и федерального бюджетов на содействие достижению целевых показателей региональной программы развития агропромышленного комплекса.</w:t>
      </w:r>
      <w:proofErr w:type="gramEnd"/>
    </w:p>
    <w:p w:rsidR="008F2351" w:rsidRDefault="008F235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"/>
      <w:bookmarkEnd w:id="0"/>
    </w:p>
    <w:p w:rsidR="00333D61" w:rsidRPr="009A36A8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 xml:space="preserve">3. Грант </w:t>
      </w:r>
      <w:r w:rsidRPr="009A36A8">
        <w:rPr>
          <w:rFonts w:ascii="Times New Roman" w:hAnsi="Times New Roman" w:cs="Times New Roman"/>
          <w:sz w:val="24"/>
          <w:szCs w:val="24"/>
        </w:rPr>
        <w:t>предоставляется</w:t>
      </w:r>
      <w:r w:rsidR="005461C3" w:rsidRPr="009A36A8">
        <w:rPr>
          <w:rFonts w:ascii="Times New Roman" w:hAnsi="Times New Roman" w:cs="Times New Roman"/>
          <w:sz w:val="24"/>
          <w:szCs w:val="24"/>
        </w:rPr>
        <w:t xml:space="preserve"> главе </w:t>
      </w:r>
      <w:r w:rsidRPr="009A36A8">
        <w:rPr>
          <w:rFonts w:ascii="Times New Roman" w:hAnsi="Times New Roman" w:cs="Times New Roman"/>
          <w:sz w:val="24"/>
          <w:szCs w:val="24"/>
        </w:rPr>
        <w:t>крестьянск</w:t>
      </w:r>
      <w:r w:rsidR="00F9298F" w:rsidRPr="009A36A8">
        <w:rPr>
          <w:rFonts w:ascii="Times New Roman" w:hAnsi="Times New Roman" w:cs="Times New Roman"/>
          <w:sz w:val="24"/>
          <w:szCs w:val="24"/>
        </w:rPr>
        <w:t xml:space="preserve">ого </w:t>
      </w:r>
      <w:r w:rsidRPr="009A36A8">
        <w:rPr>
          <w:rFonts w:ascii="Times New Roman" w:hAnsi="Times New Roman" w:cs="Times New Roman"/>
          <w:sz w:val="24"/>
          <w:szCs w:val="24"/>
        </w:rPr>
        <w:t>(фермерско</w:t>
      </w:r>
      <w:r w:rsidR="00F9298F" w:rsidRPr="009A36A8">
        <w:rPr>
          <w:rFonts w:ascii="Times New Roman" w:hAnsi="Times New Roman" w:cs="Times New Roman"/>
          <w:sz w:val="24"/>
          <w:szCs w:val="24"/>
        </w:rPr>
        <w:t>го</w:t>
      </w:r>
      <w:r w:rsidRPr="009A36A8">
        <w:rPr>
          <w:rFonts w:ascii="Times New Roman" w:hAnsi="Times New Roman" w:cs="Times New Roman"/>
          <w:sz w:val="24"/>
          <w:szCs w:val="24"/>
        </w:rPr>
        <w:t>) хозяйств</w:t>
      </w:r>
      <w:r w:rsidR="00F9298F" w:rsidRPr="009A36A8">
        <w:rPr>
          <w:rFonts w:ascii="Times New Roman" w:hAnsi="Times New Roman" w:cs="Times New Roman"/>
          <w:sz w:val="24"/>
          <w:szCs w:val="24"/>
        </w:rPr>
        <w:t>а</w:t>
      </w:r>
      <w:r w:rsidRPr="009A36A8">
        <w:rPr>
          <w:rFonts w:ascii="Times New Roman" w:hAnsi="Times New Roman" w:cs="Times New Roman"/>
          <w:sz w:val="24"/>
          <w:szCs w:val="24"/>
        </w:rPr>
        <w:t xml:space="preserve"> (далее - КФХ) для разведения крупного рогатого скота мясного или молочного направления в размере, не превышающем 3 </w:t>
      </w:r>
      <w:proofErr w:type="gramStart"/>
      <w:r w:rsidRPr="009A36A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9A36A8">
        <w:rPr>
          <w:rFonts w:ascii="Times New Roman" w:hAnsi="Times New Roman" w:cs="Times New Roman"/>
          <w:sz w:val="24"/>
          <w:szCs w:val="24"/>
        </w:rPr>
        <w:t xml:space="preserve"> рублей, но не более 90 процентов затрат, для ведения иных видов деятельности - в размере, не превышающем 1,5 млн рублей, но не более 90 процентов затрат.</w:t>
      </w:r>
    </w:p>
    <w:p w:rsidR="008F2351" w:rsidRPr="009A36A8" w:rsidRDefault="008F235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D61" w:rsidRPr="009A36A8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36A8">
        <w:rPr>
          <w:rFonts w:ascii="Times New Roman" w:hAnsi="Times New Roman" w:cs="Times New Roman"/>
          <w:sz w:val="24"/>
          <w:szCs w:val="24"/>
          <w:u w:val="single"/>
        </w:rPr>
        <w:t xml:space="preserve">4. Грант предоставляется </w:t>
      </w:r>
      <w:r w:rsidR="00385C6A" w:rsidRPr="009A36A8">
        <w:rPr>
          <w:rFonts w:ascii="Times New Roman" w:hAnsi="Times New Roman" w:cs="Times New Roman"/>
          <w:sz w:val="24"/>
          <w:szCs w:val="24"/>
          <w:u w:val="single"/>
        </w:rPr>
        <w:t xml:space="preserve">главе </w:t>
      </w:r>
      <w:r w:rsidRPr="009A36A8">
        <w:rPr>
          <w:rFonts w:ascii="Times New Roman" w:hAnsi="Times New Roman" w:cs="Times New Roman"/>
          <w:sz w:val="24"/>
          <w:szCs w:val="24"/>
          <w:u w:val="single"/>
        </w:rPr>
        <w:t xml:space="preserve">КФХ, </w:t>
      </w:r>
      <w:proofErr w:type="gramStart"/>
      <w:r w:rsidRPr="009A36A8">
        <w:rPr>
          <w:rFonts w:ascii="Times New Roman" w:hAnsi="Times New Roman" w:cs="Times New Roman"/>
          <w:sz w:val="24"/>
          <w:szCs w:val="24"/>
          <w:u w:val="single"/>
        </w:rPr>
        <w:t>признанному</w:t>
      </w:r>
      <w:proofErr w:type="gramEnd"/>
      <w:r w:rsidRPr="009A36A8">
        <w:rPr>
          <w:rFonts w:ascii="Times New Roman" w:hAnsi="Times New Roman" w:cs="Times New Roman"/>
          <w:sz w:val="24"/>
          <w:szCs w:val="24"/>
          <w:u w:val="single"/>
        </w:rPr>
        <w:t xml:space="preserve"> победителем конкурса, в целях </w:t>
      </w:r>
      <w:proofErr w:type="spellStart"/>
      <w:r w:rsidRPr="009A36A8">
        <w:rPr>
          <w:rFonts w:ascii="Times New Roman" w:hAnsi="Times New Roman" w:cs="Times New Roman"/>
          <w:sz w:val="24"/>
          <w:szCs w:val="24"/>
          <w:u w:val="single"/>
        </w:rPr>
        <w:t>софинансирования</w:t>
      </w:r>
      <w:proofErr w:type="spellEnd"/>
      <w:r w:rsidRPr="009A36A8">
        <w:rPr>
          <w:rFonts w:ascii="Times New Roman" w:hAnsi="Times New Roman" w:cs="Times New Roman"/>
          <w:sz w:val="24"/>
          <w:szCs w:val="24"/>
          <w:u w:val="single"/>
        </w:rPr>
        <w:t xml:space="preserve"> его затрат, не возмещаемых в рамках иных направлений государственной поддержки, по следующим видам расходов:</w:t>
      </w:r>
    </w:p>
    <w:p w:rsidR="00333D61" w:rsidRPr="009A36A8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6A8">
        <w:rPr>
          <w:rFonts w:ascii="Times New Roman" w:hAnsi="Times New Roman" w:cs="Times New Roman"/>
          <w:sz w:val="24"/>
          <w:szCs w:val="24"/>
        </w:rPr>
        <w:t>1) приобретение земельных участков из земель сельскохозяйственного назначения;</w:t>
      </w:r>
    </w:p>
    <w:p w:rsidR="00333D61" w:rsidRPr="009A36A8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6A8">
        <w:rPr>
          <w:rFonts w:ascii="Times New Roman" w:hAnsi="Times New Roman" w:cs="Times New Roman"/>
          <w:sz w:val="24"/>
          <w:szCs w:val="24"/>
        </w:rPr>
        <w:t>2) разработка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333D61" w:rsidRPr="00333D61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6A8">
        <w:rPr>
          <w:rFonts w:ascii="Times New Roman" w:hAnsi="Times New Roman" w:cs="Times New Roman"/>
          <w:sz w:val="24"/>
          <w:szCs w:val="24"/>
        </w:rPr>
        <w:t>3) приобретение, строительство, ремонт и переустройство прои</w:t>
      </w:r>
      <w:r w:rsidRPr="00333D61">
        <w:rPr>
          <w:rFonts w:ascii="Times New Roman" w:hAnsi="Times New Roman" w:cs="Times New Roman"/>
          <w:sz w:val="24"/>
          <w:szCs w:val="24"/>
        </w:rPr>
        <w:t>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регистрация;</w:t>
      </w:r>
    </w:p>
    <w:p w:rsidR="00333D61" w:rsidRPr="00333D61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>4)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333D61" w:rsidRPr="00333D61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>5)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(электрическим, вод</w:t>
      </w:r>
      <w:proofErr w:type="gramStart"/>
      <w:r w:rsidRPr="00333D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33D61">
        <w:rPr>
          <w:rFonts w:ascii="Times New Roman" w:hAnsi="Times New Roman" w:cs="Times New Roman"/>
          <w:sz w:val="24"/>
          <w:szCs w:val="24"/>
        </w:rPr>
        <w:t>, газо- и теплопроводным сетям), дорожной инфраструктуре;</w:t>
      </w:r>
    </w:p>
    <w:p w:rsidR="00333D61" w:rsidRPr="00333D61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>6) приобретение сельскохозяйственных животных;</w:t>
      </w:r>
    </w:p>
    <w:p w:rsidR="00333D61" w:rsidRPr="00333D61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>7)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продукции.</w:t>
      </w:r>
    </w:p>
    <w:p w:rsidR="008F2351" w:rsidRDefault="008F235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D61" w:rsidRPr="00583F01" w:rsidRDefault="00333D61" w:rsidP="004C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F01">
        <w:rPr>
          <w:rFonts w:ascii="Times New Roman" w:hAnsi="Times New Roman" w:cs="Times New Roman"/>
          <w:b/>
          <w:sz w:val="24"/>
          <w:szCs w:val="24"/>
          <w:u w:val="single"/>
        </w:rPr>
        <w:t>5. Условиями предоставления гранта являются:</w:t>
      </w:r>
    </w:p>
    <w:p w:rsidR="00333D61" w:rsidRPr="00333D61" w:rsidRDefault="00333D61" w:rsidP="004C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>1) глава КФХ является гражданином Российской Федерации, продолжительность деятельности КФХ на дату подачи заявки не превышает 24 месяца со дня его регистрации;</w:t>
      </w:r>
    </w:p>
    <w:p w:rsidR="00333D61" w:rsidRPr="00333D61" w:rsidRDefault="00333D61" w:rsidP="004C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>2) КФХ зарегистрировано на сельской территории Томской области;</w:t>
      </w:r>
    </w:p>
    <w:p w:rsidR="00333D61" w:rsidRPr="00333D61" w:rsidRDefault="00333D61" w:rsidP="004C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lastRenderedPageBreak/>
        <w:t xml:space="preserve">3) КФХ использует грант на создание и развитие хозяйства по направлению деятельности </w:t>
      </w:r>
      <w:r w:rsidRPr="005E06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молочного и мясного скотоводства, козоводства, кролиководства, овцеводства, коневодства, пчеловодства, </w:t>
      </w:r>
      <w:proofErr w:type="spellStart"/>
      <w:r w:rsidRPr="005E06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ягодоводства</w:t>
      </w:r>
      <w:proofErr w:type="spellEnd"/>
      <w:r w:rsidRPr="005E06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(закрытого грунта), рыбоводства (</w:t>
      </w:r>
      <w:proofErr w:type="spellStart"/>
      <w:r w:rsidRPr="005E06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аквакультуры</w:t>
      </w:r>
      <w:proofErr w:type="spellEnd"/>
      <w:r w:rsidRPr="005E06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Pr="00333D61">
        <w:rPr>
          <w:rFonts w:ascii="Times New Roman" w:hAnsi="Times New Roman" w:cs="Times New Roman"/>
          <w:sz w:val="24"/>
          <w:szCs w:val="24"/>
        </w:rPr>
        <w:t xml:space="preserve"> и увеличение объема произведенной сельскохозяйственной продукции;</w:t>
      </w:r>
    </w:p>
    <w:p w:rsidR="00333D61" w:rsidRPr="00333D61" w:rsidRDefault="00333D61" w:rsidP="004C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>4) КФХ использует грант в соответствии с планом расходов с указанием наименований приобретаемого имущества, выполняемых работ, оказываемых услуг, их количества, цены, источников финансирования по форме, установленной приказом Департамента по социально-экономическому развитию села Томской области (далее - Департамент);</w:t>
      </w:r>
    </w:p>
    <w:p w:rsidR="00333D61" w:rsidRPr="00333D61" w:rsidRDefault="00333D61" w:rsidP="004C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>5) КФХ использует не менее 10 процентов собственных средств от затрат на финансирование каждого направления затрат, указанного в плане расходов;</w:t>
      </w:r>
    </w:p>
    <w:p w:rsidR="00651AD6" w:rsidRPr="00651AD6" w:rsidRDefault="00651AD6" w:rsidP="004C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1AD6">
        <w:rPr>
          <w:rFonts w:ascii="Times New Roman" w:hAnsi="Times New Roman" w:cs="Times New Roman"/>
          <w:bCs/>
          <w:sz w:val="24"/>
          <w:szCs w:val="24"/>
        </w:rPr>
        <w:t xml:space="preserve">6) глава КФХ использует не менее 40 процентов от затрат заемных и (или) собственных средств на финансирование каждого направления затрат, указанного в плане расходов, в том числе не более 20 процентов от затрат за счет средств областного бюджета, предоставляемых победителям областного конкурса в агропромышленном комплексе Томской области согласно </w:t>
      </w:r>
      <w:hyperlink r:id="rId6" w:history="1">
        <w:r w:rsidRPr="00651AD6">
          <w:rPr>
            <w:rFonts w:ascii="Times New Roman" w:hAnsi="Times New Roman" w:cs="Times New Roman"/>
            <w:bCs/>
            <w:sz w:val="24"/>
            <w:szCs w:val="24"/>
          </w:rPr>
          <w:t>Порядку</w:t>
        </w:r>
      </w:hyperlink>
      <w:r w:rsidRPr="00651AD6">
        <w:rPr>
          <w:rFonts w:ascii="Times New Roman" w:hAnsi="Times New Roman" w:cs="Times New Roman"/>
          <w:bCs/>
          <w:sz w:val="24"/>
          <w:szCs w:val="24"/>
        </w:rPr>
        <w:t xml:space="preserve"> предоставления из областного бюджета субсидий победителям областного конкурса в агропромышленном комплексе</w:t>
      </w:r>
      <w:proofErr w:type="gramEnd"/>
      <w:r w:rsidRPr="00651AD6">
        <w:rPr>
          <w:rFonts w:ascii="Times New Roman" w:hAnsi="Times New Roman" w:cs="Times New Roman"/>
          <w:bCs/>
          <w:sz w:val="24"/>
          <w:szCs w:val="24"/>
        </w:rPr>
        <w:t xml:space="preserve"> Томской области, </w:t>
      </w:r>
      <w:proofErr w:type="gramStart"/>
      <w:r w:rsidRPr="00651AD6">
        <w:rPr>
          <w:rFonts w:ascii="Times New Roman" w:hAnsi="Times New Roman" w:cs="Times New Roman"/>
          <w:bCs/>
          <w:sz w:val="24"/>
          <w:szCs w:val="24"/>
        </w:rPr>
        <w:t>утвержденному</w:t>
      </w:r>
      <w:proofErr w:type="gramEnd"/>
      <w:r w:rsidRPr="00651AD6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Томской области от 31.03.2015 N 100а "О государственной поддержке агропромышленного комплекса Томской области;</w:t>
      </w:r>
    </w:p>
    <w:p w:rsidR="00333D61" w:rsidRPr="00333D61" w:rsidRDefault="00333D61" w:rsidP="004C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 xml:space="preserve">7) КФХ обязуется создать в год получения гранта не менее одного нового постоянного рабочего места на каждые 1 </w:t>
      </w:r>
      <w:proofErr w:type="gramStart"/>
      <w:r w:rsidRPr="00333D61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333D61">
        <w:rPr>
          <w:rFonts w:ascii="Times New Roman" w:hAnsi="Times New Roman" w:cs="Times New Roman"/>
          <w:sz w:val="24"/>
          <w:szCs w:val="24"/>
        </w:rPr>
        <w:t xml:space="preserve"> рублей суммы полученного гранта;</w:t>
      </w:r>
    </w:p>
    <w:p w:rsidR="00333D61" w:rsidRPr="00333D61" w:rsidRDefault="00333D61" w:rsidP="004C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>8) глава КФХ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лет;</w:t>
      </w:r>
    </w:p>
    <w:p w:rsidR="00333D61" w:rsidRPr="00333D61" w:rsidRDefault="00333D61" w:rsidP="004C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>9) КФХ имеет в пользовании и (или) собственности земельные участки из земель сельскохозяйственного назначения, поголовье сельскохозяйственных животных, сельскохозяйственную технику для реализации плана по развитию КФХ и увеличению объема сельскохозяйственной продукции;</w:t>
      </w:r>
    </w:p>
    <w:p w:rsidR="00333D61" w:rsidRPr="00333D61" w:rsidRDefault="00333D61" w:rsidP="004C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>10) реализация КФХ сельскохозяйственной продукции, подтверждаемая договором (предварительным договором), и (или) участие в сельскохозяйственных потребительских кооперативах;</w:t>
      </w:r>
    </w:p>
    <w:p w:rsidR="00333D61" w:rsidRPr="00333D61" w:rsidRDefault="00333D61" w:rsidP="004C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>11) у КФХ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83F01" w:rsidRDefault="00583F0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D61" w:rsidRPr="00333D61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>6. Объявление конкурса о предоставлении грантов начинающим фермерам (далее - конкурсный отбор), установление порядка, критериев конкурсного отбора и сроков его проведения, утверждение состава конкурсной комиссии и положения о ней осуществляются Департаментом.</w:t>
      </w:r>
    </w:p>
    <w:p w:rsidR="00333D61" w:rsidRPr="00333D61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>Информация об объявлении конкурсного отбора и результатах его проведения публикуется в средствах массовой информации и размещается на официальном сайте Департамента в информационно-телекоммуникационной сети "Интернет" по адресу: http://depagro.tomsk.gov.ru.</w:t>
      </w:r>
    </w:p>
    <w:p w:rsidR="00583F01" w:rsidRDefault="00583F0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D61" w:rsidRPr="00C97779" w:rsidRDefault="00333D61" w:rsidP="009D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779">
        <w:rPr>
          <w:rFonts w:ascii="Times New Roman" w:hAnsi="Times New Roman" w:cs="Times New Roman"/>
          <w:b/>
          <w:sz w:val="24"/>
          <w:szCs w:val="24"/>
          <w:u w:val="single"/>
        </w:rPr>
        <w:t>7. Для участия в конкурсном отборе</w:t>
      </w:r>
      <w:r w:rsidR="00F909EB" w:rsidRPr="00C977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глава</w:t>
      </w:r>
      <w:r w:rsidRPr="00C977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КФХ представляет в Департамент следующие документы:</w:t>
      </w:r>
    </w:p>
    <w:p w:rsidR="009D6D97" w:rsidRPr="00C97779" w:rsidRDefault="009D6D97" w:rsidP="009D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>Опись документов – два экземпляра;</w:t>
      </w:r>
    </w:p>
    <w:p w:rsidR="00333D61" w:rsidRPr="00C97779" w:rsidRDefault="00333D61" w:rsidP="009D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>1) заявка на участие в конкурсном отборе по форме, установленной приказом Департамента;</w:t>
      </w:r>
    </w:p>
    <w:p w:rsidR="00333D61" w:rsidRPr="00C97779" w:rsidRDefault="00333D61" w:rsidP="009D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7779">
        <w:rPr>
          <w:rFonts w:ascii="Times New Roman" w:hAnsi="Times New Roman" w:cs="Times New Roman"/>
          <w:sz w:val="24"/>
          <w:szCs w:val="24"/>
          <w:u w:val="single"/>
        </w:rPr>
        <w:t>2) заверенные главой КФХ копии:</w:t>
      </w:r>
    </w:p>
    <w:p w:rsidR="00333D61" w:rsidRPr="00C97779" w:rsidRDefault="00333D61" w:rsidP="009D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>а) выписки из Единого государственного реестра индивидуальных предпринимателей, полученной не ранее чем за месяц до дня подачи заявки;</w:t>
      </w:r>
    </w:p>
    <w:p w:rsidR="00333D61" w:rsidRPr="00C97779" w:rsidRDefault="00333D61" w:rsidP="009D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>б) документа, удостоверяющего личность главы КФХ;</w:t>
      </w:r>
    </w:p>
    <w:p w:rsidR="00333D61" w:rsidRPr="00C97779" w:rsidRDefault="00333D61" w:rsidP="009D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 xml:space="preserve">в) документов об образовании главы КФХ и (или) его трудовой книжки, и (или) выписки из </w:t>
      </w:r>
      <w:proofErr w:type="spellStart"/>
      <w:r w:rsidRPr="00C97779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C97779">
        <w:rPr>
          <w:rFonts w:ascii="Times New Roman" w:hAnsi="Times New Roman" w:cs="Times New Roman"/>
          <w:sz w:val="24"/>
          <w:szCs w:val="24"/>
        </w:rPr>
        <w:t xml:space="preserve"> книги;</w:t>
      </w:r>
    </w:p>
    <w:p w:rsidR="00333D61" w:rsidRPr="00C97779" w:rsidRDefault="00333D61" w:rsidP="009D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 xml:space="preserve">г) бухгалтерского баланса и приложений к нему за предыдущий год и (или) предшествующие кварталы текущего года с отметкой налогового органа о принятии или налоговой декларации по </w:t>
      </w:r>
      <w:r w:rsidRPr="00C97779">
        <w:rPr>
          <w:rFonts w:ascii="Times New Roman" w:hAnsi="Times New Roman" w:cs="Times New Roman"/>
          <w:sz w:val="24"/>
          <w:szCs w:val="24"/>
        </w:rPr>
        <w:lastRenderedPageBreak/>
        <w:t>налогу, уплачиваемому в связи с применением упрощенной системы налогообложения (при наличии отчетности);</w:t>
      </w:r>
    </w:p>
    <w:p w:rsidR="00333D61" w:rsidRPr="00C97779" w:rsidRDefault="00333D61" w:rsidP="009D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>3) план по развитию КФХ и увеличению объема реализуемой сельскохозяйственной продукции;</w:t>
      </w:r>
    </w:p>
    <w:p w:rsidR="00333D61" w:rsidRPr="00C97779" w:rsidRDefault="00333D61" w:rsidP="009D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>4) план расходов по форме, установленной приказом Департамента;</w:t>
      </w:r>
    </w:p>
    <w:p w:rsidR="00333D61" w:rsidRPr="00C97779" w:rsidRDefault="00333D61" w:rsidP="009D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>5) справка о численности работников КФХ, в том числе работников, работающих по гражданско-правовым договорам или по совместительству, на дату подачи заявки;</w:t>
      </w:r>
    </w:p>
    <w:p w:rsidR="00333D61" w:rsidRPr="00C97779" w:rsidRDefault="00333D61" w:rsidP="009D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>6) справка о состоянии расчетов по налогам, страховым взносам, пеням и штрафам, выданная налоговым органом;</w:t>
      </w:r>
    </w:p>
    <w:p w:rsidR="00333D61" w:rsidRPr="00C97779" w:rsidRDefault="00333D61" w:rsidP="009D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>7) справка, подтверждающая членство в областной фермерской ассоциации (при наличии членства);</w:t>
      </w:r>
    </w:p>
    <w:p w:rsidR="00333D61" w:rsidRPr="00C97779" w:rsidRDefault="00333D61" w:rsidP="009D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>8) документы, подтверждающие право пользования и (или) собственности на земельные участки из земель сельскохозяйственного назначения, на сельскохозяйственную технику для реализации плана по развитию КФХ и увеличению объема сельскохозяйственной продукции;</w:t>
      </w:r>
    </w:p>
    <w:p w:rsidR="00333D61" w:rsidRPr="00C97779" w:rsidRDefault="00333D61" w:rsidP="009D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 xml:space="preserve">9) копия выписки из </w:t>
      </w:r>
      <w:proofErr w:type="spellStart"/>
      <w:r w:rsidRPr="00C97779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C97779">
        <w:rPr>
          <w:rFonts w:ascii="Times New Roman" w:hAnsi="Times New Roman" w:cs="Times New Roman"/>
          <w:sz w:val="24"/>
          <w:szCs w:val="24"/>
        </w:rPr>
        <w:t xml:space="preserve"> книги и (или) отчета по форме N 3-фермер "Сведения о производстве продукции животноводства и поголовье скота" за предшествующий год (за исключением КФХ, </w:t>
      </w:r>
      <w:proofErr w:type="gramStart"/>
      <w:r w:rsidRPr="00C97779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C97779">
        <w:rPr>
          <w:rFonts w:ascii="Times New Roman" w:hAnsi="Times New Roman" w:cs="Times New Roman"/>
          <w:sz w:val="24"/>
          <w:szCs w:val="24"/>
        </w:rPr>
        <w:t xml:space="preserve"> в текущем году);</w:t>
      </w:r>
    </w:p>
    <w:p w:rsidR="00333D61" w:rsidRPr="00C97779" w:rsidRDefault="00333D61" w:rsidP="009D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>10) договор (предварительный договор), подтверждающий реализацию сельскохозяйственной продукции и (или) участие в сельскохозяйственных потребительских кооперативах.</w:t>
      </w:r>
    </w:p>
    <w:p w:rsidR="00583F01" w:rsidRPr="00C97779" w:rsidRDefault="00583F0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D61" w:rsidRPr="00C97779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779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6A7E08" w:rsidRPr="00C97779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C97779">
        <w:rPr>
          <w:rFonts w:ascii="Times New Roman" w:hAnsi="Times New Roman" w:cs="Times New Roman"/>
          <w:sz w:val="24"/>
          <w:szCs w:val="24"/>
        </w:rPr>
        <w:t>КФХ не представил выписку из Единого государственного реестра индивидуальных предпринимателей и (или) справку о состоянии расчетов по налогам, страховым взносам, пеням и штрафам по собственной инициативе, Департамент запрашивает документы посредством межведомственного информационного взаимодействия в течение 2 рабочих дней со дня окончания срока приема заявок, указанного в информации об объявлении конкурсного отбора.</w:t>
      </w:r>
      <w:proofErr w:type="gramEnd"/>
    </w:p>
    <w:p w:rsidR="001F3742" w:rsidRPr="00C97779" w:rsidRDefault="001F3742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D61" w:rsidRPr="00C97779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>8. Победителем конкурсного отбора и получателем гранта признается</w:t>
      </w:r>
      <w:r w:rsidR="008E62D5" w:rsidRPr="00C97779">
        <w:rPr>
          <w:rFonts w:ascii="Times New Roman" w:hAnsi="Times New Roman" w:cs="Times New Roman"/>
          <w:sz w:val="24"/>
          <w:szCs w:val="24"/>
        </w:rPr>
        <w:t xml:space="preserve"> глава </w:t>
      </w:r>
      <w:r w:rsidRPr="00C97779">
        <w:rPr>
          <w:rFonts w:ascii="Times New Roman" w:hAnsi="Times New Roman" w:cs="Times New Roman"/>
          <w:sz w:val="24"/>
          <w:szCs w:val="24"/>
        </w:rPr>
        <w:t>КФХ, заявка которого набрала более 50 процентов от максимального итогового количества баллов.</w:t>
      </w:r>
    </w:p>
    <w:p w:rsidR="00333D61" w:rsidRPr="00C97779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 xml:space="preserve">Гранты предоставляются в </w:t>
      </w:r>
      <w:proofErr w:type="gramStart"/>
      <w:r w:rsidRPr="00C9777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C97779">
        <w:rPr>
          <w:rFonts w:ascii="Times New Roman" w:hAnsi="Times New Roman" w:cs="Times New Roman"/>
          <w:sz w:val="24"/>
          <w:szCs w:val="24"/>
        </w:rPr>
        <w:t xml:space="preserve"> выделенных на эти цели объемов бюджетных средств, предусмотренных законом Томской области об областном бюджете на текущий финансовый год. При недостатке сре</w:t>
      </w:r>
      <w:proofErr w:type="gramStart"/>
      <w:r w:rsidRPr="00C9777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C97779">
        <w:rPr>
          <w:rFonts w:ascii="Times New Roman" w:hAnsi="Times New Roman" w:cs="Times New Roman"/>
          <w:sz w:val="24"/>
          <w:szCs w:val="24"/>
        </w:rPr>
        <w:t xml:space="preserve">анты распределяются пропорционально между всеми победителями конкурсного отбора, но не более размера гранта, указанного в </w:t>
      </w:r>
      <w:hyperlink w:anchor="Par16" w:history="1">
        <w:r w:rsidRPr="00C9777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C9777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F3742" w:rsidRPr="00C97779" w:rsidRDefault="001F3742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D61" w:rsidRPr="00C97779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>9. Гранты предоставляются на основании соглашения, заключенного между Департаментом и победителем конкурсного отбора по утвержденной Департаментом форме (далее - соглашение).</w:t>
      </w:r>
    </w:p>
    <w:p w:rsidR="004E20F6" w:rsidRPr="00C97779" w:rsidRDefault="004E20F6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D61" w:rsidRPr="00C97779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7779">
        <w:rPr>
          <w:rFonts w:ascii="Times New Roman" w:hAnsi="Times New Roman" w:cs="Times New Roman"/>
          <w:sz w:val="24"/>
          <w:szCs w:val="24"/>
          <w:u w:val="single"/>
        </w:rPr>
        <w:t>В соглашение обязательно включаются следующие условия:</w:t>
      </w:r>
    </w:p>
    <w:p w:rsidR="00333D61" w:rsidRPr="00C97779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>1) цели предоставления гранта;</w:t>
      </w:r>
    </w:p>
    <w:p w:rsidR="00333D61" w:rsidRPr="00C97779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>2) показатели результативности использования гранта:</w:t>
      </w:r>
    </w:p>
    <w:p w:rsidR="00333D61" w:rsidRPr="00C97779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 xml:space="preserve">а) создание не менее одного постоянного рабочего места (исключая главу КФХ) на каждые 1 </w:t>
      </w:r>
      <w:proofErr w:type="gramStart"/>
      <w:r w:rsidRPr="00C9777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C97779">
        <w:rPr>
          <w:rFonts w:ascii="Times New Roman" w:hAnsi="Times New Roman" w:cs="Times New Roman"/>
          <w:sz w:val="24"/>
          <w:szCs w:val="24"/>
        </w:rPr>
        <w:t xml:space="preserve"> рублей гранта в году получения гранта;</w:t>
      </w:r>
    </w:p>
    <w:p w:rsidR="00333D61" w:rsidRPr="00C97779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 xml:space="preserve">б) прирост объема сельскохозяйственной продукции, произведенной крестьянскими (фермерскими) хозяйствами, получившими </w:t>
      </w:r>
      <w:proofErr w:type="spellStart"/>
      <w:r w:rsidRPr="00C97779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C97779">
        <w:rPr>
          <w:rFonts w:ascii="Times New Roman" w:hAnsi="Times New Roman" w:cs="Times New Roman"/>
          <w:sz w:val="24"/>
          <w:szCs w:val="24"/>
        </w:rPr>
        <w:t xml:space="preserve"> поддержку, к году, предшествующему году предоставления субсидии;</w:t>
      </w:r>
    </w:p>
    <w:p w:rsidR="00333D61" w:rsidRPr="00C97779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>3) порядок, сроки и формы представления получателем гранта отчетности о целевом расходовании средств и достижении показателей результативности использования гранта;</w:t>
      </w:r>
    </w:p>
    <w:p w:rsidR="00D8401C" w:rsidRPr="00C97779" w:rsidRDefault="00D8401C" w:rsidP="00D84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779">
        <w:rPr>
          <w:rFonts w:ascii="Times New Roman" w:hAnsi="Times New Roman" w:cs="Times New Roman"/>
          <w:sz w:val="24"/>
          <w:szCs w:val="24"/>
        </w:rPr>
        <w:t>4) согласие получателя гранта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</w:t>
      </w:r>
      <w:proofErr w:type="gramEnd"/>
      <w:r w:rsidRPr="00C97779">
        <w:rPr>
          <w:rFonts w:ascii="Times New Roman" w:hAnsi="Times New Roman" w:cs="Times New Roman"/>
          <w:sz w:val="24"/>
          <w:szCs w:val="24"/>
        </w:rPr>
        <w:t xml:space="preserve"> финансового контроля проверок соблюдения ими условий, цели и порядка предоставления гранта;</w:t>
      </w:r>
    </w:p>
    <w:p w:rsidR="00333D61" w:rsidRPr="00C97779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 xml:space="preserve">5)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</w:t>
      </w:r>
      <w:r w:rsidRPr="00C97779">
        <w:rPr>
          <w:rFonts w:ascii="Times New Roman" w:hAnsi="Times New Roman" w:cs="Times New Roman"/>
          <w:sz w:val="24"/>
          <w:szCs w:val="24"/>
        </w:rPr>
        <w:lastRenderedPageBreak/>
        <w:t>также связанных с достижением целей предоставления этих средств иных операций, определенных настоящим Положением.</w:t>
      </w:r>
    </w:p>
    <w:p w:rsidR="001F3742" w:rsidRPr="00C97779" w:rsidRDefault="001F3742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D61" w:rsidRPr="00C97779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 xml:space="preserve">10. В течение 5 рабочих дней </w:t>
      </w:r>
      <w:proofErr w:type="gramStart"/>
      <w:r w:rsidRPr="00C97779">
        <w:rPr>
          <w:rFonts w:ascii="Times New Roman" w:hAnsi="Times New Roman" w:cs="Times New Roman"/>
          <w:sz w:val="24"/>
          <w:szCs w:val="24"/>
        </w:rPr>
        <w:t>с даты объявления</w:t>
      </w:r>
      <w:proofErr w:type="gramEnd"/>
      <w:r w:rsidRPr="00C97779">
        <w:rPr>
          <w:rFonts w:ascii="Times New Roman" w:hAnsi="Times New Roman" w:cs="Times New Roman"/>
          <w:sz w:val="24"/>
          <w:szCs w:val="24"/>
        </w:rPr>
        <w:t xml:space="preserve"> результатов конкурса Департамент направляет получателю гранта соглашение для подписания.</w:t>
      </w:r>
    </w:p>
    <w:p w:rsidR="00333D61" w:rsidRPr="00C97779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 xml:space="preserve">В течение 5 рабочих дней </w:t>
      </w:r>
      <w:proofErr w:type="gramStart"/>
      <w:r w:rsidRPr="00C9777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97779">
        <w:rPr>
          <w:rFonts w:ascii="Times New Roman" w:hAnsi="Times New Roman" w:cs="Times New Roman"/>
          <w:sz w:val="24"/>
          <w:szCs w:val="24"/>
        </w:rPr>
        <w:t xml:space="preserve"> соглашения получатель гранта подписывает указанное соглашение и направляет его в Департамент.</w:t>
      </w:r>
    </w:p>
    <w:p w:rsidR="001F3742" w:rsidRPr="00C97779" w:rsidRDefault="001F3742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D61" w:rsidRPr="00C97779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 xml:space="preserve">11. В течение 10 рабочих дней со дня </w:t>
      </w:r>
      <w:proofErr w:type="gramStart"/>
      <w:r w:rsidRPr="00C97779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C97779">
        <w:rPr>
          <w:rFonts w:ascii="Times New Roman" w:hAnsi="Times New Roman" w:cs="Times New Roman"/>
          <w:sz w:val="24"/>
          <w:szCs w:val="24"/>
        </w:rPr>
        <w:t xml:space="preserve"> в Департамент подписанного получателем гранта соглашения Департамент подписывает соглашение и перечисляет грант на счет получателя гранта.</w:t>
      </w:r>
    </w:p>
    <w:p w:rsidR="001F3742" w:rsidRPr="00C97779" w:rsidRDefault="001F3742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D61" w:rsidRPr="00333D61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79">
        <w:rPr>
          <w:rFonts w:ascii="Times New Roman" w:hAnsi="Times New Roman" w:cs="Times New Roman"/>
          <w:sz w:val="24"/>
          <w:szCs w:val="24"/>
        </w:rPr>
        <w:t>12. Получатель гранта ежеквартально, в срок до 5-го числа месяца, следующего за отчетным</w:t>
      </w:r>
      <w:r w:rsidRPr="00333D61">
        <w:rPr>
          <w:rFonts w:ascii="Times New Roman" w:hAnsi="Times New Roman" w:cs="Times New Roman"/>
          <w:sz w:val="24"/>
          <w:szCs w:val="24"/>
        </w:rPr>
        <w:t xml:space="preserve"> кварталом, представляет отчет о целевом расходовании средств и достижении показателей результативности использования гранта по форме, установленной Департаментом.</w:t>
      </w:r>
    </w:p>
    <w:p w:rsidR="001F3742" w:rsidRDefault="001F3742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D61" w:rsidRPr="00333D61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>13. Департамент и органы государственного финансового контроля проводят обязательную проверку соблюдения получателем гранта условий, целей и порядка предоставления гранта.</w:t>
      </w:r>
    </w:p>
    <w:p w:rsidR="001F3742" w:rsidRDefault="001F3742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D61" w:rsidRPr="00333D61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 xml:space="preserve">14. В случае выявления нарушения условий, установленных при предоставлении гранта, Департамент направляет получателю гранта письменное мотивированное уведомление с требованием о возврате гранта. Уведомление должно быть направлено в течение 10 рабочих дней со дня установления Департаментом и (или) органами государственного финансового </w:t>
      </w:r>
      <w:proofErr w:type="gramStart"/>
      <w:r w:rsidRPr="00333D61">
        <w:rPr>
          <w:rFonts w:ascii="Times New Roman" w:hAnsi="Times New Roman" w:cs="Times New Roman"/>
          <w:sz w:val="24"/>
          <w:szCs w:val="24"/>
        </w:rPr>
        <w:t>контроля факта нарушения условий предоставления гранта</w:t>
      </w:r>
      <w:proofErr w:type="gramEnd"/>
      <w:r w:rsidRPr="00333D61">
        <w:rPr>
          <w:rFonts w:ascii="Times New Roman" w:hAnsi="Times New Roman" w:cs="Times New Roman"/>
          <w:sz w:val="24"/>
          <w:szCs w:val="24"/>
        </w:rPr>
        <w:t xml:space="preserve">. В течение 10 рабочих дней </w:t>
      </w:r>
      <w:proofErr w:type="gramStart"/>
      <w:r w:rsidRPr="00333D6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333D61">
        <w:rPr>
          <w:rFonts w:ascii="Times New Roman" w:hAnsi="Times New Roman" w:cs="Times New Roman"/>
          <w:sz w:val="24"/>
          <w:szCs w:val="24"/>
        </w:rPr>
        <w:t xml:space="preserve"> письменного уведомления о возврате гранта получатель гранта осуществляет возврат гранта в областной бюджет по платежным реквизитам, указанным в уведомлении, или направляет в адрес Департамента ответ с мотивированным отказом от возврата гранта. В случае отказа получателя гранта от добровольного возврата гранта бюджетные средства подлежат взысканию в судебном порядке в соответствии с действующим законодательством.</w:t>
      </w:r>
    </w:p>
    <w:p w:rsidR="001F3742" w:rsidRDefault="001F3742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D61" w:rsidRPr="00333D61" w:rsidRDefault="00333D61" w:rsidP="003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D61">
        <w:rPr>
          <w:rFonts w:ascii="Times New Roman" w:hAnsi="Times New Roman" w:cs="Times New Roman"/>
          <w:sz w:val="24"/>
          <w:szCs w:val="24"/>
        </w:rPr>
        <w:t>15. Остатки гранта, не использованные получателем гранта в году завершения использования гранта, в случаях и порядке, предусмотренных соглашением, подлежат возврату получателем гранта в областной бюджет.</w:t>
      </w:r>
    </w:p>
    <w:p w:rsidR="004B637F" w:rsidRDefault="004B637F" w:rsidP="00B96357">
      <w:pPr>
        <w:spacing w:after="0"/>
      </w:pPr>
    </w:p>
    <w:p w:rsidR="00BC7529" w:rsidRDefault="00BC7529" w:rsidP="00B96357">
      <w:pPr>
        <w:spacing w:after="0"/>
      </w:pPr>
    </w:p>
    <w:p w:rsidR="00BC7529" w:rsidRPr="00C93D82" w:rsidRDefault="00BC7529" w:rsidP="00A33B3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93D82">
        <w:rPr>
          <w:rFonts w:ascii="Times New Roman" w:hAnsi="Times New Roman" w:cs="Times New Roman"/>
          <w:sz w:val="20"/>
        </w:rPr>
        <w:t>Приложение 1</w:t>
      </w:r>
    </w:p>
    <w:p w:rsidR="00BC7529" w:rsidRPr="00C93D82" w:rsidRDefault="00BC7529" w:rsidP="00A33B3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93D82">
        <w:rPr>
          <w:rFonts w:ascii="Times New Roman" w:hAnsi="Times New Roman" w:cs="Times New Roman"/>
          <w:sz w:val="20"/>
        </w:rPr>
        <w:t>к приказу</w:t>
      </w:r>
    </w:p>
    <w:p w:rsidR="00BC7529" w:rsidRPr="00C93D82" w:rsidRDefault="00BC7529" w:rsidP="00A33B3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93D82">
        <w:rPr>
          <w:rFonts w:ascii="Times New Roman" w:hAnsi="Times New Roman" w:cs="Times New Roman"/>
          <w:sz w:val="20"/>
        </w:rPr>
        <w:t xml:space="preserve">Департамента по </w:t>
      </w:r>
      <w:proofErr w:type="gramStart"/>
      <w:r w:rsidRPr="00C93D82">
        <w:rPr>
          <w:rFonts w:ascii="Times New Roman" w:hAnsi="Times New Roman" w:cs="Times New Roman"/>
          <w:sz w:val="20"/>
        </w:rPr>
        <w:t>социально-экономическому</w:t>
      </w:r>
      <w:proofErr w:type="gramEnd"/>
    </w:p>
    <w:p w:rsidR="00BC7529" w:rsidRPr="00C93D82" w:rsidRDefault="00BC7529" w:rsidP="00A33B3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93D82">
        <w:rPr>
          <w:rFonts w:ascii="Times New Roman" w:hAnsi="Times New Roman" w:cs="Times New Roman"/>
          <w:sz w:val="20"/>
        </w:rPr>
        <w:t>развитию села Томской области</w:t>
      </w:r>
    </w:p>
    <w:p w:rsidR="00BC7529" w:rsidRPr="00C93D82" w:rsidRDefault="00BC7529" w:rsidP="00A33B3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93D82">
        <w:rPr>
          <w:rFonts w:ascii="Times New Roman" w:hAnsi="Times New Roman" w:cs="Times New Roman"/>
          <w:sz w:val="20"/>
        </w:rPr>
        <w:t>от 28.04.2017 N 64</w:t>
      </w:r>
    </w:p>
    <w:p w:rsidR="00BC7529" w:rsidRPr="006F5994" w:rsidRDefault="00BC7529" w:rsidP="00A33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6F5994" w:rsidRDefault="00BC7529" w:rsidP="00A33B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6F5994">
        <w:rPr>
          <w:rFonts w:ascii="Times New Roman" w:hAnsi="Times New Roman" w:cs="Times New Roman"/>
          <w:sz w:val="24"/>
          <w:szCs w:val="24"/>
        </w:rPr>
        <w:t>ПОРЯДОК</w:t>
      </w:r>
    </w:p>
    <w:p w:rsidR="00BC7529" w:rsidRPr="006F5994" w:rsidRDefault="00BC7529" w:rsidP="00A33B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КОНКУРСНОГО ОТБОРА ДЛЯ ПРЕДОСТАВЛЕНИЯ ГРАНТОВ НА ПОДДЕРЖКУ</w:t>
      </w:r>
    </w:p>
    <w:p w:rsidR="00BC7529" w:rsidRPr="006F5994" w:rsidRDefault="00BC7529" w:rsidP="008829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 xml:space="preserve">НАЧИНАЮЩИХ ФЕРМЕРОВ </w:t>
      </w:r>
    </w:p>
    <w:p w:rsidR="00BC7529" w:rsidRPr="006F5994" w:rsidRDefault="00BC7529" w:rsidP="00A33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529" w:rsidRPr="006F5994" w:rsidRDefault="00BC752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конкурсного отбора для предоставления грантов на поддержку начинающих фермеров в </w:t>
      </w:r>
      <w:r w:rsidRPr="0088295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7" w:history="1">
        <w:r w:rsidRPr="0088295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82954">
        <w:rPr>
          <w:rFonts w:ascii="Times New Roman" w:hAnsi="Times New Roman" w:cs="Times New Roman"/>
          <w:sz w:val="24"/>
          <w:szCs w:val="24"/>
        </w:rPr>
        <w:t xml:space="preserve"> </w:t>
      </w:r>
      <w:r w:rsidRPr="006F5994">
        <w:rPr>
          <w:rFonts w:ascii="Times New Roman" w:hAnsi="Times New Roman" w:cs="Times New Roman"/>
          <w:sz w:val="24"/>
          <w:szCs w:val="24"/>
        </w:rPr>
        <w:t>Администрации Томской области от 31.</w:t>
      </w:r>
      <w:r w:rsidRPr="005303E1">
        <w:rPr>
          <w:rFonts w:ascii="Times New Roman" w:hAnsi="Times New Roman" w:cs="Times New Roman"/>
          <w:sz w:val="24"/>
          <w:szCs w:val="24"/>
        </w:rPr>
        <w:t>05.2012 N 205а "О предоставлении бюджетных средств на поддержку начинающих фермеров и развитие семейных животноводческих ферм в Томской области" (далее - постановление).</w:t>
      </w:r>
    </w:p>
    <w:p w:rsidR="00D923C9" w:rsidRPr="00D923C9" w:rsidRDefault="00D923C9" w:rsidP="00D923C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529" w:rsidRPr="00D923C9" w:rsidRDefault="00BC7529" w:rsidP="00D923C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3C9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Конкурсный отбор для предоставления грантов на поддержку начинающих фермеров </w:t>
      </w:r>
      <w:r w:rsidR="00DB08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</w:t>
      </w:r>
      <w:r w:rsidRPr="00D923C9">
        <w:rPr>
          <w:rFonts w:ascii="Times New Roman" w:hAnsi="Times New Roman" w:cs="Times New Roman"/>
          <w:b/>
          <w:sz w:val="24"/>
          <w:szCs w:val="24"/>
          <w:u w:val="single"/>
        </w:rPr>
        <w:t>тся ежегодно.</w:t>
      </w:r>
    </w:p>
    <w:p w:rsidR="00BC7529" w:rsidRPr="006F5994" w:rsidRDefault="00BC752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Объявление о проведении конкурсн</w:t>
      </w:r>
      <w:r w:rsidR="00DB08EB">
        <w:rPr>
          <w:rFonts w:ascii="Times New Roman" w:hAnsi="Times New Roman" w:cs="Times New Roman"/>
          <w:sz w:val="24"/>
          <w:szCs w:val="24"/>
        </w:rPr>
        <w:t>ого отбора</w:t>
      </w:r>
      <w:r w:rsidRPr="006F5994">
        <w:rPr>
          <w:rFonts w:ascii="Times New Roman" w:hAnsi="Times New Roman" w:cs="Times New Roman"/>
          <w:sz w:val="24"/>
          <w:szCs w:val="24"/>
        </w:rPr>
        <w:t xml:space="preserve"> содержит следующую информацию:</w:t>
      </w:r>
    </w:p>
    <w:p w:rsidR="00BC7529" w:rsidRPr="006F5994" w:rsidRDefault="00BC752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1) дата и время начала и окончания приема заявок;</w:t>
      </w:r>
    </w:p>
    <w:p w:rsidR="00BC7529" w:rsidRPr="006F5994" w:rsidRDefault="00BC752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2) адрес местонахождения конкурсной комиссии (место предоставления заявок и документов к ним);</w:t>
      </w:r>
    </w:p>
    <w:p w:rsidR="00BC7529" w:rsidRPr="006F5994" w:rsidRDefault="00BC752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3) контактные телефоны;</w:t>
      </w:r>
    </w:p>
    <w:p w:rsidR="00BC7529" w:rsidRPr="006F5994" w:rsidRDefault="00BC752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lastRenderedPageBreak/>
        <w:t>4) контактные адреса электронной почты.</w:t>
      </w:r>
    </w:p>
    <w:p w:rsidR="00D923C9" w:rsidRDefault="00D923C9" w:rsidP="00A33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6F5994" w:rsidRDefault="00BC752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3. Конкурсн</w:t>
      </w:r>
      <w:r w:rsidR="001723CA">
        <w:rPr>
          <w:rFonts w:ascii="Times New Roman" w:hAnsi="Times New Roman" w:cs="Times New Roman"/>
          <w:sz w:val="24"/>
          <w:szCs w:val="24"/>
        </w:rPr>
        <w:t>ый</w:t>
      </w:r>
      <w:r w:rsidRPr="006F5994">
        <w:rPr>
          <w:rFonts w:ascii="Times New Roman" w:hAnsi="Times New Roman" w:cs="Times New Roman"/>
          <w:sz w:val="24"/>
          <w:szCs w:val="24"/>
        </w:rPr>
        <w:t xml:space="preserve"> отбор осуществля</w:t>
      </w:r>
      <w:r w:rsidR="001723CA">
        <w:rPr>
          <w:rFonts w:ascii="Times New Roman" w:hAnsi="Times New Roman" w:cs="Times New Roman"/>
          <w:sz w:val="24"/>
          <w:szCs w:val="24"/>
        </w:rPr>
        <w:t>е</w:t>
      </w:r>
      <w:r w:rsidRPr="006F5994">
        <w:rPr>
          <w:rFonts w:ascii="Times New Roman" w:hAnsi="Times New Roman" w:cs="Times New Roman"/>
          <w:sz w:val="24"/>
          <w:szCs w:val="24"/>
        </w:rPr>
        <w:t>тся конкурсной комиссией для предоставления грантов начинающим фермерам в составе, утвержденном настоящим приказом (далее - конкурсная комиссия).</w:t>
      </w:r>
    </w:p>
    <w:p w:rsidR="00D923C9" w:rsidRPr="00D923C9" w:rsidRDefault="00D923C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D923C9" w:rsidRDefault="00BC752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23C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923C9">
        <w:rPr>
          <w:rFonts w:ascii="Times New Roman" w:hAnsi="Times New Roman" w:cs="Times New Roman"/>
          <w:sz w:val="24"/>
          <w:szCs w:val="24"/>
        </w:rPr>
        <w:t xml:space="preserve">Для участия в конкурсном отборе для предоставления грантов на поддержку начинающих фермеров заявитель подает в конкурсную комиссию заявку по </w:t>
      </w:r>
      <w:hyperlink w:anchor="P225" w:history="1">
        <w:r w:rsidRPr="00D923C9">
          <w:rPr>
            <w:rFonts w:ascii="Times New Roman" w:hAnsi="Times New Roman" w:cs="Times New Roman"/>
            <w:sz w:val="24"/>
            <w:szCs w:val="24"/>
          </w:rPr>
          <w:t>форме N 1</w:t>
        </w:r>
      </w:hyperlink>
      <w:r w:rsidRPr="00D923C9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N 1 к настоящему Положению и документы, указанные в </w:t>
      </w:r>
      <w:hyperlink r:id="rId8" w:history="1">
        <w:r w:rsidRPr="00D923C9">
          <w:rPr>
            <w:rFonts w:ascii="Times New Roman" w:hAnsi="Times New Roman" w:cs="Times New Roman"/>
            <w:sz w:val="24"/>
            <w:szCs w:val="24"/>
          </w:rPr>
          <w:t>подпунктах 2)</w:t>
        </w:r>
      </w:hyperlink>
      <w:r w:rsidRPr="00D923C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D923C9">
          <w:rPr>
            <w:rFonts w:ascii="Times New Roman" w:hAnsi="Times New Roman" w:cs="Times New Roman"/>
            <w:sz w:val="24"/>
            <w:szCs w:val="24"/>
          </w:rPr>
          <w:t>10) пункта 7</w:t>
        </w:r>
      </w:hyperlink>
      <w:r w:rsidRPr="00D923C9">
        <w:rPr>
          <w:rFonts w:ascii="Times New Roman" w:hAnsi="Times New Roman" w:cs="Times New Roman"/>
          <w:sz w:val="24"/>
          <w:szCs w:val="24"/>
        </w:rPr>
        <w:t xml:space="preserve"> Положения о предоставлении грантов в форме субсидий на поддержку начинающих фермеров, утвержденного постановлением Администрации Томской области от 31.05.2012 N 205а</w:t>
      </w:r>
      <w:proofErr w:type="gramEnd"/>
      <w:r w:rsidRPr="00D923C9">
        <w:rPr>
          <w:rFonts w:ascii="Times New Roman" w:hAnsi="Times New Roman" w:cs="Times New Roman"/>
          <w:sz w:val="24"/>
          <w:szCs w:val="24"/>
        </w:rPr>
        <w:t xml:space="preserve"> "О предоставлении бюджетных средств на поддержку начинающих фермеров и развитие семейных животноводческих ферм в Томской области" (далее - Положение 1).</w:t>
      </w:r>
    </w:p>
    <w:p w:rsidR="00D923C9" w:rsidRDefault="00D923C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6F5994" w:rsidRDefault="00BC752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Заявка подлежит регистрации в журнале регистрации заявок. Одновременно с заявкой и документами к ней заявитель представляет в двух экземплярах опись прилагаемых документов. Второй экземпляр описи с отметкой о приеме документов возвращается заявителю. Заявители несут ответственность за достоверность представленных документов и сведений в соответствии с действующим законодательством.</w:t>
      </w:r>
    </w:p>
    <w:p w:rsidR="00040AEE" w:rsidRDefault="00040AEE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6F5994" w:rsidRDefault="00BC752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5. Конкурсная комиссия рассматривает заявки заявителей и документы к ним в порядке очередности их поступления.</w:t>
      </w:r>
    </w:p>
    <w:p w:rsidR="00040AEE" w:rsidRDefault="00040AEE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6F5994" w:rsidRDefault="00BC752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6. Конкурсные отборы проходят в два этапа.</w:t>
      </w:r>
    </w:p>
    <w:p w:rsidR="00040AEE" w:rsidRDefault="00040AEE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6F5994" w:rsidRDefault="00BC752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1692">
        <w:rPr>
          <w:rFonts w:ascii="Times New Roman" w:hAnsi="Times New Roman" w:cs="Times New Roman"/>
          <w:b/>
          <w:sz w:val="24"/>
          <w:szCs w:val="24"/>
          <w:u w:val="single"/>
        </w:rPr>
        <w:t>7. Первый этап</w:t>
      </w:r>
      <w:r w:rsidRPr="00BB16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5994">
        <w:rPr>
          <w:rFonts w:ascii="Times New Roman" w:hAnsi="Times New Roman" w:cs="Times New Roman"/>
          <w:sz w:val="24"/>
          <w:szCs w:val="24"/>
        </w:rPr>
        <w:t xml:space="preserve">- экспертиза представленных заявок заявителей и документов к ним на предмет соответствия заявителя и представленных документов </w:t>
      </w:r>
      <w:bookmarkStart w:id="2" w:name="_GoBack"/>
      <w:r w:rsidRPr="00C97779">
        <w:rPr>
          <w:rFonts w:ascii="Times New Roman" w:hAnsi="Times New Roman" w:cs="Times New Roman"/>
          <w:sz w:val="24"/>
          <w:szCs w:val="24"/>
        </w:rPr>
        <w:t xml:space="preserve">требованиям </w:t>
      </w:r>
      <w:hyperlink r:id="rId10" w:history="1">
        <w:r w:rsidRPr="00C97779">
          <w:rPr>
            <w:rFonts w:ascii="Times New Roman" w:hAnsi="Times New Roman" w:cs="Times New Roman"/>
            <w:sz w:val="24"/>
            <w:szCs w:val="24"/>
          </w:rPr>
          <w:t>пунктов 5</w:t>
        </w:r>
      </w:hyperlink>
      <w:r w:rsidRPr="00C9777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C9777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C97779">
        <w:rPr>
          <w:rFonts w:ascii="Times New Roman" w:hAnsi="Times New Roman" w:cs="Times New Roman"/>
          <w:sz w:val="24"/>
          <w:szCs w:val="24"/>
        </w:rPr>
        <w:t xml:space="preserve"> Положения 1)</w:t>
      </w:r>
      <w:r w:rsidR="00977B51" w:rsidRPr="00C97779">
        <w:rPr>
          <w:rFonts w:ascii="Times New Roman" w:hAnsi="Times New Roman" w:cs="Times New Roman"/>
          <w:sz w:val="24"/>
          <w:szCs w:val="24"/>
        </w:rPr>
        <w:t>.</w:t>
      </w:r>
      <w:r w:rsidRPr="00C97779">
        <w:rPr>
          <w:rFonts w:ascii="Times New Roman" w:hAnsi="Times New Roman" w:cs="Times New Roman"/>
          <w:sz w:val="24"/>
          <w:szCs w:val="24"/>
        </w:rPr>
        <w:t xml:space="preserve">  По итогам первого этапа конкурсная комиссия определяет претендентов - победителей </w:t>
      </w:r>
      <w:bookmarkEnd w:id="2"/>
      <w:r w:rsidRPr="006F5994">
        <w:rPr>
          <w:rFonts w:ascii="Times New Roman" w:hAnsi="Times New Roman" w:cs="Times New Roman"/>
          <w:sz w:val="24"/>
          <w:szCs w:val="24"/>
        </w:rPr>
        <w:t>конкурсного отбора.</w:t>
      </w:r>
    </w:p>
    <w:p w:rsidR="00AF5347" w:rsidRDefault="00AF5347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6F5994" w:rsidRDefault="00BC752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8. Основаниями для отказа во включении заявителя в состав претендентов - победителей конкурсного отбора для предоставления грантов на поддержку начинающих фермеров являются:</w:t>
      </w:r>
    </w:p>
    <w:p w:rsidR="00BC7529" w:rsidRPr="00123B4F" w:rsidRDefault="00BC752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 xml:space="preserve">несоответствие условиям, </w:t>
      </w:r>
      <w:r w:rsidRPr="00123B4F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r:id="rId12" w:history="1">
        <w:r w:rsidRPr="00123B4F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123B4F">
        <w:rPr>
          <w:rFonts w:ascii="Times New Roman" w:hAnsi="Times New Roman" w:cs="Times New Roman"/>
          <w:sz w:val="24"/>
          <w:szCs w:val="24"/>
        </w:rPr>
        <w:t xml:space="preserve"> Положения 1;</w:t>
      </w:r>
    </w:p>
    <w:p w:rsidR="00BC7529" w:rsidRPr="00123B4F" w:rsidRDefault="00BC752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3B4F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установленных </w:t>
      </w:r>
      <w:hyperlink r:id="rId13" w:history="1">
        <w:r w:rsidRPr="00123B4F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123B4F">
        <w:rPr>
          <w:rFonts w:ascii="Times New Roman" w:hAnsi="Times New Roman" w:cs="Times New Roman"/>
          <w:sz w:val="24"/>
          <w:szCs w:val="24"/>
        </w:rPr>
        <w:t xml:space="preserve"> Положения 1.</w:t>
      </w:r>
    </w:p>
    <w:p w:rsidR="00AF5347" w:rsidRDefault="00AF5347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529" w:rsidRPr="006F5994" w:rsidRDefault="00BC752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9. В случае принятия решения об отказе во включении заявителя в состав претендентов - победителей конкурсного отбора конкурсная комиссия в течение 5 дней со дня принятия соответствующего решения направляет заявителю письменное уведомление с указанием причин отказа и порядка его обжалования.</w:t>
      </w:r>
    </w:p>
    <w:p w:rsidR="00BC5D02" w:rsidRDefault="00BC5D02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6F5994" w:rsidRDefault="00BC752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1692">
        <w:rPr>
          <w:rFonts w:ascii="Times New Roman" w:hAnsi="Times New Roman" w:cs="Times New Roman"/>
          <w:b/>
          <w:sz w:val="24"/>
          <w:szCs w:val="24"/>
          <w:u w:val="single"/>
        </w:rPr>
        <w:t>10. Второй этап</w:t>
      </w:r>
      <w:r w:rsidRPr="006F5994">
        <w:rPr>
          <w:rFonts w:ascii="Times New Roman" w:hAnsi="Times New Roman" w:cs="Times New Roman"/>
          <w:sz w:val="24"/>
          <w:szCs w:val="24"/>
        </w:rPr>
        <w:t xml:space="preserve"> - оценка заявок претендентов - победителей конкурсного отбора и документов к ним, очное собеседование с претендентами - победителями конкурсного отбора, определение победителей конкурсного отбора для предоставления грантов на поддержку начинающих фермеров с указанием суммы гранта.</w:t>
      </w:r>
    </w:p>
    <w:p w:rsidR="00017F44" w:rsidRDefault="00017F44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1039EF" w:rsidRDefault="00BC7529" w:rsidP="00D923C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9EF">
        <w:rPr>
          <w:rFonts w:ascii="Times New Roman" w:hAnsi="Times New Roman" w:cs="Times New Roman"/>
          <w:b/>
          <w:sz w:val="24"/>
          <w:szCs w:val="24"/>
          <w:u w:val="single"/>
        </w:rPr>
        <w:t>11. Конкурсная комиссия проводит оценку заявок претендентов - победителей конкурсного отбора для предоставления грантов на поддержку начинающих фермеров с учетом следующих критериев:</w:t>
      </w:r>
    </w:p>
    <w:p w:rsidR="00BC7529" w:rsidRPr="00017F44" w:rsidRDefault="00BC752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7F44">
        <w:rPr>
          <w:rFonts w:ascii="Times New Roman" w:hAnsi="Times New Roman" w:cs="Times New Roman"/>
          <w:sz w:val="24"/>
          <w:szCs w:val="24"/>
        </w:rPr>
        <w:t>1) направление деятельности крестьянского (фермерского) хозяйства (далее - КФХ):</w:t>
      </w:r>
    </w:p>
    <w:p w:rsidR="00BC7529" w:rsidRPr="006F5994" w:rsidRDefault="00BC752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а) мясное скотоводство - 12 баллов;</w:t>
      </w:r>
    </w:p>
    <w:p w:rsidR="00BC7529" w:rsidRPr="006F5994" w:rsidRDefault="00BC752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б) молочное скотоводство - 11 баллов;</w:t>
      </w:r>
    </w:p>
    <w:p w:rsidR="00BC7529" w:rsidRPr="006F5994" w:rsidRDefault="00BC752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994">
        <w:rPr>
          <w:rFonts w:ascii="Times New Roman" w:hAnsi="Times New Roman" w:cs="Times New Roman"/>
          <w:sz w:val="24"/>
          <w:szCs w:val="24"/>
        </w:rPr>
        <w:t xml:space="preserve">в) козоводство, овцеводство, </w:t>
      </w:r>
      <w:proofErr w:type="spellStart"/>
      <w:r w:rsidRPr="006F5994">
        <w:rPr>
          <w:rFonts w:ascii="Times New Roman" w:hAnsi="Times New Roman" w:cs="Times New Roman"/>
          <w:sz w:val="24"/>
          <w:szCs w:val="24"/>
        </w:rPr>
        <w:t>ягодоводство</w:t>
      </w:r>
      <w:proofErr w:type="spellEnd"/>
      <w:r w:rsidRPr="006F5994">
        <w:rPr>
          <w:rFonts w:ascii="Times New Roman" w:hAnsi="Times New Roman" w:cs="Times New Roman"/>
          <w:sz w:val="24"/>
          <w:szCs w:val="24"/>
        </w:rPr>
        <w:t xml:space="preserve"> (закрытого грунта), кролиководство, рыбоводство (</w:t>
      </w:r>
      <w:proofErr w:type="spellStart"/>
      <w:r w:rsidRPr="006F5994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6F5994">
        <w:rPr>
          <w:rFonts w:ascii="Times New Roman" w:hAnsi="Times New Roman" w:cs="Times New Roman"/>
          <w:sz w:val="24"/>
          <w:szCs w:val="24"/>
        </w:rPr>
        <w:t>), коневодство, пчеловодство - 8 баллов;</w:t>
      </w:r>
      <w:proofErr w:type="gramEnd"/>
    </w:p>
    <w:p w:rsidR="001039EF" w:rsidRDefault="001039EF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6F5994" w:rsidRDefault="00BC752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lastRenderedPageBreak/>
        <w:t>2) вложение собственных сре</w:t>
      </w:r>
      <w:proofErr w:type="gramStart"/>
      <w:r w:rsidRPr="006F5994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F5994">
        <w:rPr>
          <w:rFonts w:ascii="Times New Roman" w:hAnsi="Times New Roman" w:cs="Times New Roman"/>
          <w:sz w:val="24"/>
          <w:szCs w:val="24"/>
        </w:rPr>
        <w:t>еализацию плана по развитию КФХ и увеличению объема сельскохозяйственной продукции:</w:t>
      </w:r>
    </w:p>
    <w:p w:rsidR="00BC7529" w:rsidRPr="006F5994" w:rsidRDefault="00BC752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а) более 30% от запрашиваемой суммы гранта - 5 баллов;</w:t>
      </w:r>
    </w:p>
    <w:p w:rsidR="00BC7529" w:rsidRPr="006F5994" w:rsidRDefault="00BC752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б) от 20% до 30% от запрашиваемой суммы гранта - 3 балла;</w:t>
      </w:r>
    </w:p>
    <w:p w:rsidR="00BC7529" w:rsidRPr="006F5994" w:rsidRDefault="00BC7529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в) от 10% до 20% от запрашиваемой суммы гранта - 1 балл;</w:t>
      </w:r>
    </w:p>
    <w:p w:rsidR="001039EF" w:rsidRDefault="001039EF" w:rsidP="00D92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3) количество создаваемых новых постоянных рабочих мест в рамках реализации плана по развитию КФХ и увеличению объема реализуемой сельскохозяйственной продукции: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а) от 1 до 2 рабочих мест - 1 балл;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б) 3 рабочих места - 2 балла;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в) от 3 и более рабочих мест - 3 балла;</w:t>
      </w:r>
    </w:p>
    <w:p w:rsidR="001039EF" w:rsidRDefault="001039EF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4) трудовой стаж главы КФХ в сельском хозяйстве: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а) свыше 5 лет - 5 баллов;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б) от 3 до 5 лет включительно - 3 балла;</w:t>
      </w:r>
    </w:p>
    <w:p w:rsidR="001039EF" w:rsidRDefault="001039EF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5) опыт ведения (совместного ведения) главой КФХ личного подсобного хозяйства: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а) свыше 5 лет - 5 баллов;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б) от 3 до 5 лет включительно - 3 балла;</w:t>
      </w:r>
    </w:p>
    <w:p w:rsidR="001039EF" w:rsidRDefault="001039EF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6) наличие дополнительного профессионального образования по сельскохозяйственной специальности: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а) наличие у главы КФХ дополнительного профессионального образования по сельскохозяйственной специальности - 5 баллов;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б) отсутствие у главы КФХ дополнительного профессионального образования по сельскохозяйственной специальности - 3 балла;</w:t>
      </w:r>
    </w:p>
    <w:p w:rsidR="001039EF" w:rsidRDefault="001039EF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7) наличие земельных участков из земель сельскохозяйственного назначения: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а) в собственности или в пожизненном наследуемом владении более 1 га - 12 баллов;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б) в аренде более 10 га (срок договора аренды - более 1 года) - 8 баллов;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в) в аренде от 5 до 10 га (срок договора аренды - более 1 года) - 6 баллов;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г) в аренде от 1 до 5 га (срок договора аренды - более 1 года) - 4 балла;</w:t>
      </w:r>
    </w:p>
    <w:p w:rsidR="001039EF" w:rsidRDefault="001039EF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8) наличие общей посевной площади: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а) свыше 50 га - 12 баллов;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б) свыше 10 до 50 га включительно - 8 баллов;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в) до 10 га включительно - 6 баллов;</w:t>
      </w:r>
    </w:p>
    <w:p w:rsidR="001039EF" w:rsidRDefault="001039EF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9) наличие поголовья сельскохозяйственных животных: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а) 11 голов крупного рогатого скота и более, или 6 голов коров и более, или 51 голова коз либо овец и более, или 301 голова кроликов и более, или 31 улей пчел и более - 12 баллов;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 xml:space="preserve">б) от 5 до 10 голов крупного рогатого скота, или от 3 до 5 голов коров, или от 21 до 50 голов коз либо овец, или </w:t>
      </w:r>
      <w:proofErr w:type="gramStart"/>
      <w:r w:rsidRPr="006F59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F5994">
        <w:rPr>
          <w:rFonts w:ascii="Times New Roman" w:hAnsi="Times New Roman" w:cs="Times New Roman"/>
          <w:sz w:val="24"/>
          <w:szCs w:val="24"/>
        </w:rPr>
        <w:t xml:space="preserve"> 251 </w:t>
      </w:r>
      <w:proofErr w:type="gramStart"/>
      <w:r w:rsidRPr="006F599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F5994">
        <w:rPr>
          <w:rFonts w:ascii="Times New Roman" w:hAnsi="Times New Roman" w:cs="Times New Roman"/>
          <w:sz w:val="24"/>
          <w:szCs w:val="24"/>
        </w:rPr>
        <w:t xml:space="preserve"> 300 голов кроликов, или от 21 до 30 ульев пчел - 10 баллов;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 xml:space="preserve">в) от 1 до 4 головы крупного рогатого скота, или от 1 до 2 голов коров, или от 1 до 20 голов коз или овец, или </w:t>
      </w:r>
      <w:proofErr w:type="gramStart"/>
      <w:r w:rsidRPr="006F59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F5994">
        <w:rPr>
          <w:rFonts w:ascii="Times New Roman" w:hAnsi="Times New Roman" w:cs="Times New Roman"/>
          <w:sz w:val="24"/>
          <w:szCs w:val="24"/>
        </w:rPr>
        <w:t xml:space="preserve"> 151 </w:t>
      </w:r>
      <w:proofErr w:type="gramStart"/>
      <w:r w:rsidRPr="006F599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F5994">
        <w:rPr>
          <w:rFonts w:ascii="Times New Roman" w:hAnsi="Times New Roman" w:cs="Times New Roman"/>
          <w:sz w:val="24"/>
          <w:szCs w:val="24"/>
        </w:rPr>
        <w:t xml:space="preserve"> 250 голов кроликов, или от 10 до 20 ульев пчел - 8 баллов;</w:t>
      </w:r>
    </w:p>
    <w:p w:rsidR="001039EF" w:rsidRDefault="001039EF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10) наличие племенных сельскохозяйственных животных: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а) 2 головы и более - 5 баллов;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б) 1 голова - 3 балла;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в) отсутствие голов - 0 баллов;</w:t>
      </w:r>
    </w:p>
    <w:p w:rsidR="001039EF" w:rsidRDefault="001039EF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11) наличие сельскохозяйственной техники: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а) 4 единицы и более - 5 баллов;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б) 2, 3 единицы - 3 балла;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lastRenderedPageBreak/>
        <w:t>в) 1 единица - 1 балл;</w:t>
      </w:r>
    </w:p>
    <w:p w:rsidR="001039EF" w:rsidRDefault="001039EF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12) способ реализации КФХ сельскохозяйственной продукции: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а) собственные торговые точки - 3 балла;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б) ярмарки выходного дня - 2 балла;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в) договор (предварительный договор) на реализацию сельскохозяйственной продукции - 1 балл;</w:t>
      </w:r>
    </w:p>
    <w:p w:rsidR="001039EF" w:rsidRDefault="001039EF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13) членство в сельскохозяйственных потребительских кооперативах - 1 балл;</w:t>
      </w:r>
    </w:p>
    <w:p w:rsidR="001039EF" w:rsidRDefault="001039EF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14) нарушения ветеринарно-санитарного законодательства: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а) отсутствие нарушений ветеринарно-санитарного законодательства - 5 баллов;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б) наличие нарушений ветеринарно-санитарного законодательства - 0 баллов;</w:t>
      </w:r>
    </w:p>
    <w:p w:rsidR="001039EF" w:rsidRDefault="001039EF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15) прирост объема производства сельскохозяйственной продукции: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а) ежегодно 10% и более - 10 баллов;</w:t>
      </w: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б) ежегодно до 10% - 0 баллов.</w:t>
      </w:r>
    </w:p>
    <w:p w:rsidR="001039EF" w:rsidRDefault="001039EF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9EF" w:rsidRDefault="001039EF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 xml:space="preserve">12. По итогам оценки представленных заявок, документов к ним и очного собеседования с </w:t>
      </w:r>
      <w:r w:rsidRPr="00630F3C">
        <w:rPr>
          <w:rFonts w:ascii="Times New Roman" w:hAnsi="Times New Roman" w:cs="Times New Roman"/>
          <w:sz w:val="24"/>
          <w:szCs w:val="24"/>
        </w:rPr>
        <w:t xml:space="preserve">претендентами - победителями конкурсного отбора каждый член конкурсной комиссии составляет </w:t>
      </w:r>
      <w:r w:rsidRPr="00630F3C">
        <w:rPr>
          <w:rFonts w:ascii="Times New Roman" w:hAnsi="Times New Roman" w:cs="Times New Roman"/>
          <w:sz w:val="24"/>
          <w:szCs w:val="24"/>
          <w:u w:val="single"/>
        </w:rPr>
        <w:t xml:space="preserve">оценочный </w:t>
      </w:r>
      <w:hyperlink w:anchor="P589" w:history="1">
        <w:r w:rsidRPr="00630F3C">
          <w:rPr>
            <w:rFonts w:ascii="Times New Roman" w:hAnsi="Times New Roman" w:cs="Times New Roman"/>
            <w:sz w:val="24"/>
            <w:szCs w:val="24"/>
            <w:u w:val="single"/>
          </w:rPr>
          <w:t>табель</w:t>
        </w:r>
      </w:hyperlink>
      <w:r w:rsidRPr="00630F3C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Порядку. На основании оценочных табелей рассчитываются </w:t>
      </w:r>
      <w:r w:rsidRPr="006F5994">
        <w:rPr>
          <w:rFonts w:ascii="Times New Roman" w:hAnsi="Times New Roman" w:cs="Times New Roman"/>
          <w:sz w:val="24"/>
          <w:szCs w:val="24"/>
        </w:rPr>
        <w:t>итоговые показатели каждого претендента - победителя конкурсного отбора.</w:t>
      </w:r>
    </w:p>
    <w:p w:rsidR="00630F3C" w:rsidRDefault="00630F3C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630F3C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0F3C">
        <w:rPr>
          <w:rFonts w:ascii="Times New Roman" w:hAnsi="Times New Roman" w:cs="Times New Roman"/>
          <w:sz w:val="24"/>
          <w:szCs w:val="24"/>
        </w:rPr>
        <w:t>13. Решение о предоставлении грантов на поддержку начинающих фермеров принимается на основании суммы набранных баллов.</w:t>
      </w:r>
    </w:p>
    <w:p w:rsidR="00BC7529" w:rsidRPr="00630F3C" w:rsidRDefault="00BC7529" w:rsidP="001039E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F3C">
        <w:rPr>
          <w:rFonts w:ascii="Times New Roman" w:hAnsi="Times New Roman" w:cs="Times New Roman"/>
          <w:b/>
          <w:sz w:val="24"/>
          <w:szCs w:val="24"/>
        </w:rPr>
        <w:t>Максимальное итоговое количество баллов - 200 баллов.</w:t>
      </w:r>
    </w:p>
    <w:p w:rsidR="00630F3C" w:rsidRDefault="00630F3C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529" w:rsidRPr="006F5994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>14. Победителем конкурсного отбора и получателем гранта на поддержку начинающих фермеров признается КФХ, заявка которого набрала более 50 процентов от максимального итогового количества баллов.</w:t>
      </w:r>
    </w:p>
    <w:p w:rsidR="00BC7529" w:rsidRPr="0087500C" w:rsidRDefault="00BC7529" w:rsidP="001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994">
        <w:rPr>
          <w:rFonts w:ascii="Times New Roman" w:hAnsi="Times New Roman" w:cs="Times New Roman"/>
          <w:sz w:val="24"/>
          <w:szCs w:val="24"/>
        </w:rPr>
        <w:t xml:space="preserve">Гранты на </w:t>
      </w:r>
      <w:r w:rsidRPr="0087500C">
        <w:rPr>
          <w:rFonts w:ascii="Times New Roman" w:hAnsi="Times New Roman" w:cs="Times New Roman"/>
          <w:sz w:val="24"/>
          <w:szCs w:val="24"/>
        </w:rPr>
        <w:t xml:space="preserve">поддержку начинающих фермеров предоставляются в </w:t>
      </w:r>
      <w:proofErr w:type="gramStart"/>
      <w:r w:rsidRPr="0087500C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87500C">
        <w:rPr>
          <w:rFonts w:ascii="Times New Roman" w:hAnsi="Times New Roman" w:cs="Times New Roman"/>
          <w:sz w:val="24"/>
          <w:szCs w:val="24"/>
        </w:rPr>
        <w:t xml:space="preserve"> выделенных на эти цели объемов бюджетных средств, предусмотренных законом Томской области об областном бюджете на текущий финансовый год. При недостатке сре</w:t>
      </w:r>
      <w:proofErr w:type="gramStart"/>
      <w:r w:rsidRPr="0087500C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7500C">
        <w:rPr>
          <w:rFonts w:ascii="Times New Roman" w:hAnsi="Times New Roman" w:cs="Times New Roman"/>
          <w:sz w:val="24"/>
          <w:szCs w:val="24"/>
        </w:rPr>
        <w:t xml:space="preserve">анты распределяются пропорционально между всеми победителями конкурсного отбора, но не более размера гранта, указанного в </w:t>
      </w:r>
      <w:hyperlink r:id="rId14" w:history="1">
        <w:r w:rsidRPr="0087500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87500C">
        <w:rPr>
          <w:rFonts w:ascii="Times New Roman" w:hAnsi="Times New Roman" w:cs="Times New Roman"/>
          <w:sz w:val="24"/>
          <w:szCs w:val="24"/>
        </w:rPr>
        <w:t xml:space="preserve"> Положения 1.</w:t>
      </w:r>
    </w:p>
    <w:p w:rsidR="00C00375" w:rsidRDefault="00C00375" w:rsidP="00C00375">
      <w:pPr>
        <w:pStyle w:val="ConsPlusNormal"/>
        <w:jc w:val="both"/>
      </w:pPr>
    </w:p>
    <w:p w:rsidR="00853686" w:rsidRDefault="00853686" w:rsidP="00C00375">
      <w:pPr>
        <w:pStyle w:val="ConsPlusNonformat"/>
        <w:jc w:val="both"/>
      </w:pPr>
    </w:p>
    <w:p w:rsidR="00853686" w:rsidRPr="00853686" w:rsidRDefault="00853686" w:rsidP="0085368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53686">
        <w:rPr>
          <w:rFonts w:ascii="Times New Roman" w:hAnsi="Times New Roman" w:cs="Times New Roman"/>
          <w:sz w:val="20"/>
        </w:rPr>
        <w:t>Приложение N 1</w:t>
      </w:r>
    </w:p>
    <w:p w:rsidR="00853686" w:rsidRPr="00853686" w:rsidRDefault="00853686" w:rsidP="0085368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53686">
        <w:rPr>
          <w:rFonts w:ascii="Times New Roman" w:hAnsi="Times New Roman" w:cs="Times New Roman"/>
          <w:sz w:val="20"/>
        </w:rPr>
        <w:t>к Порядку</w:t>
      </w:r>
    </w:p>
    <w:p w:rsidR="00853686" w:rsidRPr="00853686" w:rsidRDefault="00853686" w:rsidP="0085368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53686">
        <w:rPr>
          <w:rFonts w:ascii="Times New Roman" w:hAnsi="Times New Roman" w:cs="Times New Roman"/>
          <w:sz w:val="20"/>
        </w:rPr>
        <w:t>конкурсного отбора для предоставления грантов на поддержку</w:t>
      </w:r>
    </w:p>
    <w:p w:rsidR="00853686" w:rsidRPr="00853686" w:rsidRDefault="00853686" w:rsidP="0085368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53686">
        <w:rPr>
          <w:rFonts w:ascii="Times New Roman" w:hAnsi="Times New Roman" w:cs="Times New Roman"/>
          <w:sz w:val="20"/>
        </w:rPr>
        <w:t xml:space="preserve">начинающих фермеров и грантов на развитие </w:t>
      </w:r>
      <w:proofErr w:type="gramStart"/>
      <w:r w:rsidRPr="00853686">
        <w:rPr>
          <w:rFonts w:ascii="Times New Roman" w:hAnsi="Times New Roman" w:cs="Times New Roman"/>
          <w:sz w:val="20"/>
        </w:rPr>
        <w:t>семейной</w:t>
      </w:r>
      <w:proofErr w:type="gramEnd"/>
    </w:p>
    <w:p w:rsidR="00853686" w:rsidRPr="00853686" w:rsidRDefault="00853686" w:rsidP="0085368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53686">
        <w:rPr>
          <w:rFonts w:ascii="Times New Roman" w:hAnsi="Times New Roman" w:cs="Times New Roman"/>
          <w:sz w:val="20"/>
        </w:rPr>
        <w:t>животноводческой фермы</w:t>
      </w:r>
    </w:p>
    <w:p w:rsidR="00853686" w:rsidRPr="00853686" w:rsidRDefault="00853686" w:rsidP="00853686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853686" w:rsidRDefault="00853686" w:rsidP="00C00375">
      <w:pPr>
        <w:pStyle w:val="ConsPlusNonformat"/>
        <w:jc w:val="both"/>
      </w:pPr>
    </w:p>
    <w:p w:rsidR="00C00375" w:rsidRDefault="00C00375" w:rsidP="00C00375">
      <w:pPr>
        <w:pStyle w:val="ConsPlusNonformat"/>
        <w:jc w:val="both"/>
      </w:pPr>
    </w:p>
    <w:p w:rsidR="00C00375" w:rsidRDefault="00C00375" w:rsidP="00C00375">
      <w:pPr>
        <w:pStyle w:val="ConsPlusNonformat"/>
        <w:jc w:val="both"/>
      </w:pPr>
      <w:r>
        <w:t>Форма 1</w:t>
      </w:r>
    </w:p>
    <w:p w:rsidR="00C00375" w:rsidRDefault="00C00375" w:rsidP="00C00375">
      <w:pPr>
        <w:pStyle w:val="ConsPlusNonformat"/>
        <w:jc w:val="both"/>
      </w:pPr>
    </w:p>
    <w:p w:rsidR="00C00375" w:rsidRDefault="00C00375" w:rsidP="00C00375">
      <w:pPr>
        <w:pStyle w:val="ConsPlusNonformat"/>
        <w:jc w:val="both"/>
      </w:pPr>
      <w:r>
        <w:t xml:space="preserve">                                   В конкурсную комиссию для предоставления</w:t>
      </w:r>
    </w:p>
    <w:p w:rsidR="00C00375" w:rsidRDefault="00C00375" w:rsidP="00C00375">
      <w:pPr>
        <w:pStyle w:val="ConsPlusNonformat"/>
        <w:jc w:val="both"/>
      </w:pPr>
      <w:r>
        <w:t xml:space="preserve">                                   грантов начинающим фермерам и грантов </w:t>
      </w:r>
      <w:proofErr w:type="gramStart"/>
      <w:r>
        <w:t>на</w:t>
      </w:r>
      <w:proofErr w:type="gramEnd"/>
    </w:p>
    <w:p w:rsidR="00C00375" w:rsidRDefault="00C00375" w:rsidP="00C00375">
      <w:pPr>
        <w:pStyle w:val="ConsPlusNonformat"/>
        <w:jc w:val="both"/>
      </w:pPr>
      <w:r>
        <w:t xml:space="preserve">                                   развитие семейной животноводческой фермы</w:t>
      </w:r>
    </w:p>
    <w:p w:rsidR="00C00375" w:rsidRDefault="00C00375" w:rsidP="00C00375">
      <w:pPr>
        <w:pStyle w:val="ConsPlusNonformat"/>
        <w:jc w:val="both"/>
      </w:pPr>
      <w:r>
        <w:t xml:space="preserve">                                   (г. Томск, ул. Пушкина, 16/1)</w:t>
      </w:r>
    </w:p>
    <w:p w:rsidR="00C00375" w:rsidRDefault="00C00375" w:rsidP="00C00375">
      <w:pPr>
        <w:pStyle w:val="ConsPlusNonformat"/>
        <w:jc w:val="both"/>
      </w:pPr>
    </w:p>
    <w:p w:rsidR="00C00375" w:rsidRDefault="00C00375" w:rsidP="00C00375">
      <w:pPr>
        <w:pStyle w:val="ConsPlusNonformat"/>
        <w:jc w:val="both"/>
      </w:pPr>
      <w:r>
        <w:t>Номер заявки _____________________ ________________________________________</w:t>
      </w:r>
    </w:p>
    <w:p w:rsidR="00C00375" w:rsidRDefault="00C00375" w:rsidP="00C00375">
      <w:pPr>
        <w:pStyle w:val="ConsPlusNonformat"/>
        <w:jc w:val="both"/>
      </w:pPr>
      <w:r>
        <w:t>Дата заявки ______________________ ________________________________________</w:t>
      </w:r>
    </w:p>
    <w:p w:rsidR="00C00375" w:rsidRDefault="00C00375" w:rsidP="00C00375">
      <w:pPr>
        <w:pStyle w:val="ConsPlusNonformat"/>
        <w:jc w:val="both"/>
      </w:pPr>
      <w:proofErr w:type="gramStart"/>
      <w:r>
        <w:t>(Заполняет специалист Департамента   (фамилия, имя и при наличии отчество</w:t>
      </w:r>
      <w:proofErr w:type="gramEnd"/>
    </w:p>
    <w:p w:rsidR="00C00375" w:rsidRDefault="00C00375" w:rsidP="00C00375">
      <w:pPr>
        <w:pStyle w:val="ConsPlusNonformat"/>
        <w:jc w:val="both"/>
      </w:pPr>
      <w:r>
        <w:t xml:space="preserve">по </w:t>
      </w:r>
      <w:proofErr w:type="gramStart"/>
      <w:r>
        <w:t>социально-экономическому</w:t>
      </w:r>
      <w:proofErr w:type="gramEnd"/>
      <w:r>
        <w:t xml:space="preserve">            главы крестьянского (фермерского)</w:t>
      </w:r>
    </w:p>
    <w:p w:rsidR="00C00375" w:rsidRDefault="00C00375" w:rsidP="00C00375">
      <w:pPr>
        <w:pStyle w:val="ConsPlusNonformat"/>
        <w:jc w:val="both"/>
      </w:pPr>
      <w:proofErr w:type="gramStart"/>
      <w:r>
        <w:t>развитию села Томской области)                     хозяйства)</w:t>
      </w:r>
      <w:proofErr w:type="gramEnd"/>
    </w:p>
    <w:p w:rsidR="00C00375" w:rsidRDefault="00C00375" w:rsidP="00C00375">
      <w:pPr>
        <w:pStyle w:val="ConsPlusNonformat"/>
        <w:jc w:val="both"/>
      </w:pPr>
    </w:p>
    <w:p w:rsidR="00C00375" w:rsidRDefault="00C00375" w:rsidP="00C00375">
      <w:pPr>
        <w:pStyle w:val="ConsPlusNonformat"/>
        <w:jc w:val="both"/>
      </w:pPr>
      <w:bookmarkStart w:id="3" w:name="P225"/>
      <w:bookmarkEnd w:id="3"/>
      <w:r>
        <w:t xml:space="preserve">                                  Заявка</w:t>
      </w:r>
    </w:p>
    <w:p w:rsidR="00C00375" w:rsidRDefault="00C00375" w:rsidP="00C00375">
      <w:pPr>
        <w:pStyle w:val="ConsPlusNonformat"/>
        <w:jc w:val="both"/>
      </w:pPr>
      <w:r>
        <w:t xml:space="preserve">  на участие в конкурсном отборе для предоставления грантов на поддержку</w:t>
      </w:r>
    </w:p>
    <w:p w:rsidR="00C00375" w:rsidRDefault="00C00375" w:rsidP="00C00375">
      <w:pPr>
        <w:pStyle w:val="ConsPlusNonformat"/>
        <w:jc w:val="both"/>
      </w:pPr>
      <w:r>
        <w:t xml:space="preserve">                            начинающих фермеров</w:t>
      </w:r>
    </w:p>
    <w:p w:rsidR="00C00375" w:rsidRPr="00857189" w:rsidRDefault="00C00375" w:rsidP="00C00375">
      <w:pPr>
        <w:pStyle w:val="ConsPlusNonformat"/>
        <w:jc w:val="both"/>
      </w:pPr>
    </w:p>
    <w:p w:rsidR="00C00375" w:rsidRPr="00857189" w:rsidRDefault="00C00375" w:rsidP="00C00375">
      <w:pPr>
        <w:pStyle w:val="ConsPlusNonformat"/>
        <w:jc w:val="both"/>
      </w:pPr>
      <w:r w:rsidRPr="00857189">
        <w:t xml:space="preserve">    1.  Ознакомившись  с  </w:t>
      </w:r>
      <w:hyperlink r:id="rId15" w:history="1">
        <w:r w:rsidRPr="00857189">
          <w:t>Положением</w:t>
        </w:r>
      </w:hyperlink>
      <w:r w:rsidRPr="00857189">
        <w:t xml:space="preserve">  о  предоставлении  грантов в форме </w:t>
      </w:r>
      <w:proofErr w:type="gramStart"/>
      <w:r w:rsidRPr="00857189">
        <w:t>на</w:t>
      </w:r>
      <w:proofErr w:type="gramEnd"/>
    </w:p>
    <w:p w:rsidR="00C00375" w:rsidRPr="00857189" w:rsidRDefault="00C00375" w:rsidP="00C00375">
      <w:pPr>
        <w:pStyle w:val="ConsPlusNonformat"/>
        <w:jc w:val="both"/>
      </w:pPr>
      <w:r w:rsidRPr="00857189">
        <w:t>поддержку  начинающих  фермеров,  утвержденным постановлением Администрации</w:t>
      </w:r>
    </w:p>
    <w:p w:rsidR="00C00375" w:rsidRPr="00857189" w:rsidRDefault="00C00375" w:rsidP="00C00375">
      <w:pPr>
        <w:pStyle w:val="ConsPlusNonformat"/>
        <w:jc w:val="both"/>
      </w:pPr>
      <w:r w:rsidRPr="00857189">
        <w:t xml:space="preserve">Томской области от 31.05.2012 N 205а "О предоставлении бюджетных средств </w:t>
      </w:r>
      <w:proofErr w:type="gramStart"/>
      <w:r w:rsidRPr="00857189">
        <w:t>на</w:t>
      </w:r>
      <w:proofErr w:type="gramEnd"/>
    </w:p>
    <w:p w:rsidR="00C00375" w:rsidRPr="00857189" w:rsidRDefault="00C00375" w:rsidP="00C00375">
      <w:pPr>
        <w:pStyle w:val="ConsPlusNonformat"/>
        <w:jc w:val="both"/>
      </w:pPr>
      <w:r w:rsidRPr="00857189">
        <w:t xml:space="preserve">поддержку  начинающих  фермеров и развитие семейных животноводческих ферм </w:t>
      </w:r>
      <w:proofErr w:type="gramStart"/>
      <w:r w:rsidRPr="00857189">
        <w:t>в</w:t>
      </w:r>
      <w:proofErr w:type="gramEnd"/>
    </w:p>
    <w:p w:rsidR="00C00375" w:rsidRPr="00857189" w:rsidRDefault="00C00375" w:rsidP="00C00375">
      <w:pPr>
        <w:pStyle w:val="ConsPlusNonformat"/>
        <w:jc w:val="both"/>
      </w:pPr>
      <w:r w:rsidRPr="00857189">
        <w:t>Томской           области"           (далее          -          Положение),</w:t>
      </w:r>
    </w:p>
    <w:p w:rsidR="00C00375" w:rsidRPr="00857189" w:rsidRDefault="00C00375" w:rsidP="00C00375">
      <w:pPr>
        <w:pStyle w:val="ConsPlusNonformat"/>
        <w:jc w:val="both"/>
      </w:pPr>
      <w:r w:rsidRPr="00857189">
        <w:t>я, _______________________________________________________________________,</w:t>
      </w:r>
    </w:p>
    <w:p w:rsidR="00C00375" w:rsidRPr="00857189" w:rsidRDefault="00C00375" w:rsidP="00C00375">
      <w:pPr>
        <w:pStyle w:val="ConsPlusNonformat"/>
        <w:jc w:val="both"/>
      </w:pPr>
      <w:r w:rsidRPr="00857189">
        <w:t xml:space="preserve">        </w:t>
      </w:r>
      <w:proofErr w:type="gramStart"/>
      <w:r w:rsidRPr="00857189">
        <w:t>(фамилия, имя и при наличии отчество главы крестьянского</w:t>
      </w:r>
      <w:proofErr w:type="gramEnd"/>
    </w:p>
    <w:p w:rsidR="00C00375" w:rsidRPr="00857189" w:rsidRDefault="00C00375" w:rsidP="00C00375">
      <w:pPr>
        <w:pStyle w:val="ConsPlusNonformat"/>
        <w:jc w:val="both"/>
      </w:pPr>
      <w:r w:rsidRPr="00857189">
        <w:t xml:space="preserve">                          (фермерского) хозяйства)</w:t>
      </w:r>
    </w:p>
    <w:p w:rsidR="00C00375" w:rsidRPr="00857189" w:rsidRDefault="00C00375" w:rsidP="00C00375">
      <w:pPr>
        <w:pStyle w:val="ConsPlusNonformat"/>
        <w:jc w:val="both"/>
      </w:pPr>
      <w:r w:rsidRPr="00857189">
        <w:t>сообщаю  о согласии  с условиями  Положения и направляю  настоящую заявку и</w:t>
      </w:r>
    </w:p>
    <w:p w:rsidR="00C00375" w:rsidRPr="00857189" w:rsidRDefault="00C00375" w:rsidP="00C00375">
      <w:pPr>
        <w:pStyle w:val="ConsPlusNonformat"/>
        <w:jc w:val="both"/>
      </w:pPr>
      <w:r w:rsidRPr="00857189">
        <w:t>документы на ____ листах для участия в конкурсном отборе для предоставления</w:t>
      </w:r>
    </w:p>
    <w:p w:rsidR="00C00375" w:rsidRPr="00857189" w:rsidRDefault="00C00375" w:rsidP="00C00375">
      <w:pPr>
        <w:pStyle w:val="ConsPlusNonformat"/>
        <w:jc w:val="both"/>
      </w:pPr>
      <w:r w:rsidRPr="00857189">
        <w:t xml:space="preserve">грантов  на  поддержку  начинающих  фермеров и грантов на развитие </w:t>
      </w:r>
      <w:proofErr w:type="gramStart"/>
      <w:r w:rsidRPr="00857189">
        <w:t>семейной</w:t>
      </w:r>
      <w:proofErr w:type="gramEnd"/>
    </w:p>
    <w:p w:rsidR="00C00375" w:rsidRPr="00857189" w:rsidRDefault="00C00375" w:rsidP="00C00375">
      <w:pPr>
        <w:pStyle w:val="ConsPlusNonformat"/>
        <w:jc w:val="both"/>
      </w:pPr>
      <w:r w:rsidRPr="00857189">
        <w:t>животноводческой фермы.</w:t>
      </w:r>
    </w:p>
    <w:p w:rsidR="00C00375" w:rsidRPr="00857189" w:rsidRDefault="00C00375" w:rsidP="00C00375">
      <w:pPr>
        <w:pStyle w:val="ConsPlusNonformat"/>
        <w:jc w:val="both"/>
      </w:pPr>
      <w:r w:rsidRPr="00857189">
        <w:t xml:space="preserve">    2. Прошу принять заявку и предоставить грант в сумме __________________</w:t>
      </w:r>
    </w:p>
    <w:p w:rsidR="00C00375" w:rsidRPr="00857189" w:rsidRDefault="00C00375" w:rsidP="00C00375">
      <w:pPr>
        <w:pStyle w:val="ConsPlusNonformat"/>
        <w:jc w:val="both"/>
      </w:pPr>
      <w:r w:rsidRPr="00857189">
        <w:t>____________________________________________________________________ рублей</w:t>
      </w:r>
    </w:p>
    <w:p w:rsidR="00C00375" w:rsidRPr="00857189" w:rsidRDefault="00C00375" w:rsidP="00C00375">
      <w:pPr>
        <w:pStyle w:val="ConsPlusNonformat"/>
        <w:jc w:val="both"/>
      </w:pPr>
      <w:r w:rsidRPr="00857189">
        <w:t xml:space="preserve">                      (Сумма цифрами и прописью)</w:t>
      </w:r>
    </w:p>
    <w:p w:rsidR="00C00375" w:rsidRPr="00857189" w:rsidRDefault="00C00375" w:rsidP="00C00375">
      <w:pPr>
        <w:pStyle w:val="ConsPlusNonformat"/>
        <w:jc w:val="both"/>
      </w:pPr>
      <w:r w:rsidRPr="00857189">
        <w:t>в соответствии с требованиями Положения.</w:t>
      </w:r>
    </w:p>
    <w:p w:rsidR="00C00375" w:rsidRPr="00857189" w:rsidRDefault="00C00375" w:rsidP="00C00375">
      <w:pPr>
        <w:pStyle w:val="ConsPlusNonformat"/>
        <w:jc w:val="both"/>
      </w:pPr>
      <w:r w:rsidRPr="00857189">
        <w:t xml:space="preserve">    3.  Настоящей  заявкой подтверждаю, что на дату ее подачи в Департамент</w:t>
      </w:r>
    </w:p>
    <w:p w:rsidR="00C00375" w:rsidRPr="00857189" w:rsidRDefault="00C00375" w:rsidP="00C00375">
      <w:pPr>
        <w:pStyle w:val="ConsPlusNonformat"/>
        <w:jc w:val="both"/>
      </w:pPr>
      <w:r w:rsidRPr="00857189">
        <w:t>по социально-экономическому развитию села Томской области соответствую всем</w:t>
      </w:r>
    </w:p>
    <w:p w:rsidR="00C00375" w:rsidRPr="00857189" w:rsidRDefault="00C00375" w:rsidP="00C00375">
      <w:pPr>
        <w:pStyle w:val="ConsPlusNonformat"/>
        <w:jc w:val="both"/>
      </w:pPr>
      <w:r w:rsidRPr="00857189">
        <w:t>условиям, предъявляемым Положением к заявителю.</w:t>
      </w:r>
    </w:p>
    <w:p w:rsidR="00C00375" w:rsidRPr="00857189" w:rsidRDefault="00C00375" w:rsidP="00C00375">
      <w:pPr>
        <w:pStyle w:val="ConsPlusNonformat"/>
        <w:jc w:val="both"/>
      </w:pPr>
      <w:r w:rsidRPr="00857189">
        <w:t xml:space="preserve">    4. Дополнительно сообщаю следующую информацию:</w:t>
      </w:r>
    </w:p>
    <w:p w:rsidR="00C00375" w:rsidRPr="00857189" w:rsidRDefault="00C00375" w:rsidP="00C0037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701"/>
        <w:gridCol w:w="2076"/>
      </w:tblGrid>
      <w:tr w:rsidR="00857189" w:rsidRPr="00857189" w:rsidTr="00301579">
        <w:tc>
          <w:tcPr>
            <w:tcW w:w="9049" w:type="dxa"/>
            <w:gridSpan w:val="3"/>
          </w:tcPr>
          <w:p w:rsidR="00C00375" w:rsidRPr="00857189" w:rsidRDefault="00C00375" w:rsidP="00301579">
            <w:pPr>
              <w:pStyle w:val="ConsPlusNormal"/>
              <w:jc w:val="center"/>
            </w:pPr>
            <w:r w:rsidRPr="00857189">
              <w:t>1. Общая информация</w:t>
            </w:r>
          </w:p>
        </w:tc>
      </w:tr>
      <w:tr w:rsidR="00857189" w:rsidRPr="00857189" w:rsidTr="00301579">
        <w:tc>
          <w:tcPr>
            <w:tcW w:w="5272" w:type="dxa"/>
          </w:tcPr>
          <w:p w:rsidR="00C00375" w:rsidRPr="00857189" w:rsidRDefault="00C00375" w:rsidP="00301579">
            <w:pPr>
              <w:pStyle w:val="ConsPlusNormal"/>
            </w:pPr>
            <w:r w:rsidRPr="00857189">
              <w:t>Дата регистрации (дата, место и орган регистрации)</w:t>
            </w:r>
          </w:p>
        </w:tc>
        <w:tc>
          <w:tcPr>
            <w:tcW w:w="3777" w:type="dxa"/>
            <w:gridSpan w:val="2"/>
          </w:tcPr>
          <w:p w:rsidR="00C00375" w:rsidRPr="00857189" w:rsidRDefault="00C00375" w:rsidP="00301579">
            <w:pPr>
              <w:pStyle w:val="ConsPlusNormal"/>
            </w:pPr>
          </w:p>
        </w:tc>
      </w:tr>
      <w:tr w:rsidR="00857189" w:rsidRPr="00857189" w:rsidTr="00301579">
        <w:tc>
          <w:tcPr>
            <w:tcW w:w="5272" w:type="dxa"/>
          </w:tcPr>
          <w:p w:rsidR="00C00375" w:rsidRPr="00857189" w:rsidRDefault="00C00375" w:rsidP="00301579">
            <w:pPr>
              <w:pStyle w:val="ConsPlusNormal"/>
            </w:pPr>
            <w:r w:rsidRPr="00857189">
              <w:t xml:space="preserve">Основной вид деятельности с указанием кода по Общероссийскому </w:t>
            </w:r>
            <w:hyperlink r:id="rId16" w:history="1">
              <w:r w:rsidRPr="00857189">
                <w:t>классификатору</w:t>
              </w:r>
            </w:hyperlink>
            <w:r w:rsidRPr="00857189">
              <w:t xml:space="preserve"> видов экономической деятельности (ОКВЭД)</w:t>
            </w:r>
          </w:p>
        </w:tc>
        <w:tc>
          <w:tcPr>
            <w:tcW w:w="3777" w:type="dxa"/>
            <w:gridSpan w:val="2"/>
          </w:tcPr>
          <w:p w:rsidR="00C00375" w:rsidRPr="00857189" w:rsidRDefault="00C00375" w:rsidP="00301579">
            <w:pPr>
              <w:pStyle w:val="ConsPlusNormal"/>
            </w:pPr>
          </w:p>
        </w:tc>
      </w:tr>
      <w:tr w:rsidR="00857189" w:rsidRPr="00857189" w:rsidTr="00301579">
        <w:tc>
          <w:tcPr>
            <w:tcW w:w="5272" w:type="dxa"/>
          </w:tcPr>
          <w:p w:rsidR="00C00375" w:rsidRPr="00857189" w:rsidRDefault="00C00375" w:rsidP="00301579">
            <w:pPr>
              <w:pStyle w:val="ConsPlusNormal"/>
            </w:pPr>
            <w:r w:rsidRPr="00857189">
              <w:t>Основной государственный регистрационный номер (ОГРН)</w:t>
            </w:r>
          </w:p>
        </w:tc>
        <w:tc>
          <w:tcPr>
            <w:tcW w:w="3777" w:type="dxa"/>
            <w:gridSpan w:val="2"/>
          </w:tcPr>
          <w:p w:rsidR="00C00375" w:rsidRPr="00857189" w:rsidRDefault="00C00375" w:rsidP="00301579">
            <w:pPr>
              <w:pStyle w:val="ConsPlusNormal"/>
            </w:pPr>
          </w:p>
        </w:tc>
      </w:tr>
      <w:tr w:rsidR="00857189" w:rsidRPr="00857189" w:rsidTr="00301579">
        <w:tc>
          <w:tcPr>
            <w:tcW w:w="5272" w:type="dxa"/>
          </w:tcPr>
          <w:p w:rsidR="00C00375" w:rsidRPr="00857189" w:rsidRDefault="00C00375" w:rsidP="00301579">
            <w:pPr>
              <w:pStyle w:val="ConsPlusNormal"/>
            </w:pPr>
            <w:r w:rsidRPr="00857189">
              <w:t>Индивидуальный номер налогоплательщика (ИНН) / код причины постановки на учет в налоговом органе заявителя (КПП)</w:t>
            </w:r>
          </w:p>
        </w:tc>
        <w:tc>
          <w:tcPr>
            <w:tcW w:w="3777" w:type="dxa"/>
            <w:gridSpan w:val="2"/>
          </w:tcPr>
          <w:p w:rsidR="00C00375" w:rsidRPr="00857189" w:rsidRDefault="00C00375" w:rsidP="00301579">
            <w:pPr>
              <w:pStyle w:val="ConsPlusNormal"/>
            </w:pPr>
          </w:p>
        </w:tc>
      </w:tr>
      <w:tr w:rsidR="00857189" w:rsidRPr="00857189" w:rsidTr="00301579">
        <w:tc>
          <w:tcPr>
            <w:tcW w:w="5272" w:type="dxa"/>
          </w:tcPr>
          <w:p w:rsidR="00C00375" w:rsidRPr="00857189" w:rsidRDefault="00C00375" w:rsidP="00301579">
            <w:pPr>
              <w:pStyle w:val="ConsPlusNormal"/>
            </w:pPr>
            <w:r w:rsidRPr="00857189">
              <w:t>Место реализации плана по развитию КФХ и увеличению объема сельскохозяйственной продукции (далее - проект) (муниципальное образование Томской области)</w:t>
            </w:r>
          </w:p>
        </w:tc>
        <w:tc>
          <w:tcPr>
            <w:tcW w:w="3777" w:type="dxa"/>
            <w:gridSpan w:val="2"/>
          </w:tcPr>
          <w:p w:rsidR="00C00375" w:rsidRPr="00857189" w:rsidRDefault="00C00375" w:rsidP="00301579">
            <w:pPr>
              <w:pStyle w:val="ConsPlusNormal"/>
            </w:pPr>
          </w:p>
        </w:tc>
      </w:tr>
      <w:tr w:rsidR="00857189" w:rsidRPr="00857189" w:rsidTr="00301579">
        <w:tc>
          <w:tcPr>
            <w:tcW w:w="5272" w:type="dxa"/>
          </w:tcPr>
          <w:p w:rsidR="00C00375" w:rsidRPr="00857189" w:rsidRDefault="00C00375" w:rsidP="00301579">
            <w:pPr>
              <w:pStyle w:val="ConsPlusNormal"/>
            </w:pPr>
            <w:r w:rsidRPr="00857189">
              <w:t>Срок окупаемости проекта</w:t>
            </w:r>
          </w:p>
        </w:tc>
        <w:tc>
          <w:tcPr>
            <w:tcW w:w="3777" w:type="dxa"/>
            <w:gridSpan w:val="2"/>
          </w:tcPr>
          <w:p w:rsidR="00C00375" w:rsidRPr="00857189" w:rsidRDefault="00C00375" w:rsidP="00301579">
            <w:pPr>
              <w:pStyle w:val="ConsPlusNormal"/>
            </w:pPr>
          </w:p>
        </w:tc>
      </w:tr>
      <w:tr w:rsidR="00857189" w:rsidRPr="00857189" w:rsidTr="00301579">
        <w:tc>
          <w:tcPr>
            <w:tcW w:w="5272" w:type="dxa"/>
          </w:tcPr>
          <w:p w:rsidR="00C00375" w:rsidRPr="00857189" w:rsidRDefault="00C00375" w:rsidP="00301579">
            <w:pPr>
              <w:pStyle w:val="ConsPlusNormal"/>
            </w:pPr>
            <w:r w:rsidRPr="00857189">
              <w:t>Дата рождения главы КФХ</w:t>
            </w:r>
          </w:p>
        </w:tc>
        <w:tc>
          <w:tcPr>
            <w:tcW w:w="3777" w:type="dxa"/>
            <w:gridSpan w:val="2"/>
          </w:tcPr>
          <w:p w:rsidR="00C00375" w:rsidRPr="00857189" w:rsidRDefault="00C00375" w:rsidP="00301579">
            <w:pPr>
              <w:pStyle w:val="ConsPlusNormal"/>
            </w:pPr>
          </w:p>
        </w:tc>
      </w:tr>
      <w:tr w:rsidR="00857189" w:rsidRPr="00857189" w:rsidTr="00301579">
        <w:tc>
          <w:tcPr>
            <w:tcW w:w="5272" w:type="dxa"/>
          </w:tcPr>
          <w:p w:rsidR="00C00375" w:rsidRPr="00857189" w:rsidRDefault="00C00375" w:rsidP="00301579">
            <w:pPr>
              <w:pStyle w:val="ConsPlusNormal"/>
            </w:pPr>
            <w:r w:rsidRPr="00857189">
              <w:t>Число несовершеннолетних детей, находящихся на иждивении главы крестьянского (фермерского) хозяйства</w:t>
            </w:r>
          </w:p>
        </w:tc>
        <w:tc>
          <w:tcPr>
            <w:tcW w:w="3777" w:type="dxa"/>
            <w:gridSpan w:val="2"/>
          </w:tcPr>
          <w:p w:rsidR="00C00375" w:rsidRPr="00857189" w:rsidRDefault="00C00375" w:rsidP="00301579">
            <w:pPr>
              <w:pStyle w:val="ConsPlusNormal"/>
            </w:pPr>
          </w:p>
        </w:tc>
      </w:tr>
      <w:tr w:rsidR="00857189" w:rsidRPr="00857189" w:rsidTr="00301579">
        <w:tc>
          <w:tcPr>
            <w:tcW w:w="5272" w:type="dxa"/>
          </w:tcPr>
          <w:p w:rsidR="00C00375" w:rsidRPr="00857189" w:rsidRDefault="00C00375" w:rsidP="00301579">
            <w:pPr>
              <w:pStyle w:val="ConsPlusNormal"/>
            </w:pPr>
            <w:r w:rsidRPr="00857189">
              <w:t>Адрес почтовый</w:t>
            </w:r>
          </w:p>
        </w:tc>
        <w:tc>
          <w:tcPr>
            <w:tcW w:w="3777" w:type="dxa"/>
            <w:gridSpan w:val="2"/>
          </w:tcPr>
          <w:p w:rsidR="00C00375" w:rsidRPr="00857189" w:rsidRDefault="00C00375" w:rsidP="00301579">
            <w:pPr>
              <w:pStyle w:val="ConsPlusNormal"/>
            </w:pPr>
          </w:p>
        </w:tc>
      </w:tr>
      <w:tr w:rsidR="00857189" w:rsidRPr="00857189" w:rsidTr="00301579">
        <w:tc>
          <w:tcPr>
            <w:tcW w:w="5272" w:type="dxa"/>
          </w:tcPr>
          <w:p w:rsidR="00C00375" w:rsidRPr="00857189" w:rsidRDefault="00C00375" w:rsidP="00301579">
            <w:pPr>
              <w:pStyle w:val="ConsPlusNormal"/>
            </w:pPr>
            <w:r w:rsidRPr="00857189">
              <w:t>Адрес фактического местонахождения</w:t>
            </w:r>
          </w:p>
        </w:tc>
        <w:tc>
          <w:tcPr>
            <w:tcW w:w="3777" w:type="dxa"/>
            <w:gridSpan w:val="2"/>
          </w:tcPr>
          <w:p w:rsidR="00C00375" w:rsidRPr="00857189" w:rsidRDefault="00C00375" w:rsidP="00301579">
            <w:pPr>
              <w:pStyle w:val="ConsPlusNormal"/>
            </w:pPr>
          </w:p>
        </w:tc>
      </w:tr>
      <w:tr w:rsidR="00857189" w:rsidRPr="00857189" w:rsidTr="00301579">
        <w:tc>
          <w:tcPr>
            <w:tcW w:w="5272" w:type="dxa"/>
          </w:tcPr>
          <w:p w:rsidR="00C00375" w:rsidRPr="00857189" w:rsidRDefault="00C00375" w:rsidP="00301579">
            <w:pPr>
              <w:pStyle w:val="ConsPlusNormal"/>
            </w:pPr>
            <w:r w:rsidRPr="00857189">
              <w:t>Контакты:</w:t>
            </w:r>
          </w:p>
        </w:tc>
        <w:tc>
          <w:tcPr>
            <w:tcW w:w="3777" w:type="dxa"/>
            <w:gridSpan w:val="2"/>
          </w:tcPr>
          <w:p w:rsidR="00C00375" w:rsidRPr="00857189" w:rsidRDefault="00C00375" w:rsidP="00301579">
            <w:pPr>
              <w:pStyle w:val="ConsPlusNormal"/>
            </w:pPr>
          </w:p>
        </w:tc>
      </w:tr>
      <w:tr w:rsidR="00C00375" w:rsidTr="00301579">
        <w:tc>
          <w:tcPr>
            <w:tcW w:w="5272" w:type="dxa"/>
          </w:tcPr>
          <w:p w:rsidR="00C00375" w:rsidRDefault="00C00375" w:rsidP="00301579">
            <w:pPr>
              <w:pStyle w:val="ConsPlusNormal"/>
            </w:pPr>
            <w:r>
              <w:t>телефон</w:t>
            </w:r>
          </w:p>
        </w:tc>
        <w:tc>
          <w:tcPr>
            <w:tcW w:w="3777" w:type="dxa"/>
            <w:gridSpan w:val="2"/>
          </w:tcPr>
          <w:p w:rsidR="00C00375" w:rsidRDefault="00C00375" w:rsidP="00301579">
            <w:pPr>
              <w:pStyle w:val="ConsPlusNormal"/>
            </w:pPr>
          </w:p>
        </w:tc>
      </w:tr>
      <w:tr w:rsidR="00C00375" w:rsidTr="00301579">
        <w:tc>
          <w:tcPr>
            <w:tcW w:w="5272" w:type="dxa"/>
          </w:tcPr>
          <w:p w:rsidR="00C00375" w:rsidRDefault="00C00375" w:rsidP="00301579">
            <w:pPr>
              <w:pStyle w:val="ConsPlusNormal"/>
            </w:pPr>
            <w:r>
              <w:lastRenderedPageBreak/>
              <w:t>факс</w:t>
            </w:r>
          </w:p>
        </w:tc>
        <w:tc>
          <w:tcPr>
            <w:tcW w:w="3777" w:type="dxa"/>
            <w:gridSpan w:val="2"/>
          </w:tcPr>
          <w:p w:rsidR="00C00375" w:rsidRDefault="00C00375" w:rsidP="00301579">
            <w:pPr>
              <w:pStyle w:val="ConsPlusNormal"/>
            </w:pPr>
          </w:p>
        </w:tc>
      </w:tr>
      <w:tr w:rsidR="00C00375" w:rsidTr="00301579">
        <w:tc>
          <w:tcPr>
            <w:tcW w:w="5272" w:type="dxa"/>
          </w:tcPr>
          <w:p w:rsidR="00C00375" w:rsidRDefault="00C00375" w:rsidP="00301579">
            <w:pPr>
              <w:pStyle w:val="ConsPlusNormal"/>
            </w:pPr>
            <w:r>
              <w:t>сотовый телефон</w:t>
            </w:r>
          </w:p>
        </w:tc>
        <w:tc>
          <w:tcPr>
            <w:tcW w:w="3777" w:type="dxa"/>
            <w:gridSpan w:val="2"/>
          </w:tcPr>
          <w:p w:rsidR="00C00375" w:rsidRDefault="00C00375" w:rsidP="00301579">
            <w:pPr>
              <w:pStyle w:val="ConsPlusNormal"/>
            </w:pPr>
          </w:p>
        </w:tc>
      </w:tr>
      <w:tr w:rsidR="00C00375" w:rsidTr="00301579">
        <w:tc>
          <w:tcPr>
            <w:tcW w:w="5272" w:type="dxa"/>
          </w:tcPr>
          <w:p w:rsidR="00C00375" w:rsidRDefault="00C00375" w:rsidP="00301579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777" w:type="dxa"/>
            <w:gridSpan w:val="2"/>
          </w:tcPr>
          <w:p w:rsidR="00C00375" w:rsidRDefault="00C00375" w:rsidP="00301579">
            <w:pPr>
              <w:pStyle w:val="ConsPlusNormal"/>
            </w:pPr>
          </w:p>
        </w:tc>
      </w:tr>
      <w:tr w:rsidR="00C00375" w:rsidTr="00301579">
        <w:tc>
          <w:tcPr>
            <w:tcW w:w="9049" w:type="dxa"/>
            <w:gridSpan w:val="3"/>
          </w:tcPr>
          <w:p w:rsidR="00C00375" w:rsidRDefault="00C00375" w:rsidP="00301579">
            <w:pPr>
              <w:pStyle w:val="ConsPlusNormal"/>
              <w:jc w:val="center"/>
            </w:pPr>
            <w:r>
              <w:t xml:space="preserve">2. Образование заявителя </w:t>
            </w:r>
            <w:hyperlink w:anchor="P3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0375" w:rsidTr="00301579">
        <w:tc>
          <w:tcPr>
            <w:tcW w:w="5272" w:type="dxa"/>
          </w:tcPr>
          <w:p w:rsidR="00C00375" w:rsidRDefault="00C00375" w:rsidP="00301579">
            <w:pPr>
              <w:pStyle w:val="ConsPlusNormal"/>
              <w:jc w:val="both"/>
            </w:pPr>
            <w:r>
              <w:t>Наименование учебного заведения, год окончания</w:t>
            </w:r>
          </w:p>
        </w:tc>
        <w:tc>
          <w:tcPr>
            <w:tcW w:w="3777" w:type="dxa"/>
            <w:gridSpan w:val="2"/>
          </w:tcPr>
          <w:p w:rsidR="00C00375" w:rsidRDefault="00C00375" w:rsidP="00301579">
            <w:pPr>
              <w:pStyle w:val="ConsPlusNormal"/>
            </w:pPr>
          </w:p>
        </w:tc>
      </w:tr>
      <w:tr w:rsidR="00C00375" w:rsidTr="00301579">
        <w:tc>
          <w:tcPr>
            <w:tcW w:w="5272" w:type="dxa"/>
          </w:tcPr>
          <w:p w:rsidR="00C00375" w:rsidRDefault="00C00375" w:rsidP="00301579">
            <w:pPr>
              <w:pStyle w:val="ConsPlusNormal"/>
              <w:jc w:val="both"/>
            </w:pPr>
            <w:r>
              <w:t>Квалификация по диплому</w:t>
            </w:r>
          </w:p>
        </w:tc>
        <w:tc>
          <w:tcPr>
            <w:tcW w:w="3777" w:type="dxa"/>
            <w:gridSpan w:val="2"/>
          </w:tcPr>
          <w:p w:rsidR="00C00375" w:rsidRDefault="00C00375" w:rsidP="00301579">
            <w:pPr>
              <w:pStyle w:val="ConsPlusNormal"/>
            </w:pPr>
          </w:p>
        </w:tc>
      </w:tr>
      <w:tr w:rsidR="00C00375" w:rsidTr="00301579">
        <w:tc>
          <w:tcPr>
            <w:tcW w:w="5272" w:type="dxa"/>
          </w:tcPr>
          <w:p w:rsidR="00C00375" w:rsidRDefault="00C00375" w:rsidP="00301579">
            <w:pPr>
              <w:pStyle w:val="ConsPlusNormal"/>
              <w:jc w:val="both"/>
            </w:pPr>
            <w:r>
              <w:t>Специализация по диплому</w:t>
            </w:r>
          </w:p>
        </w:tc>
        <w:tc>
          <w:tcPr>
            <w:tcW w:w="3777" w:type="dxa"/>
            <w:gridSpan w:val="2"/>
          </w:tcPr>
          <w:p w:rsidR="00C00375" w:rsidRDefault="00C00375" w:rsidP="00301579">
            <w:pPr>
              <w:pStyle w:val="ConsPlusNormal"/>
            </w:pPr>
          </w:p>
        </w:tc>
      </w:tr>
      <w:tr w:rsidR="00C00375" w:rsidTr="00301579">
        <w:tc>
          <w:tcPr>
            <w:tcW w:w="9049" w:type="dxa"/>
            <w:gridSpan w:val="3"/>
          </w:tcPr>
          <w:p w:rsidR="00C00375" w:rsidRDefault="00C00375" w:rsidP="00301579">
            <w:pPr>
              <w:pStyle w:val="ConsPlusNormal"/>
              <w:jc w:val="center"/>
            </w:pPr>
            <w:r>
              <w:t xml:space="preserve">3. Опыт работы заявителя </w:t>
            </w:r>
            <w:hyperlink w:anchor="P34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00375" w:rsidTr="00301579">
        <w:tc>
          <w:tcPr>
            <w:tcW w:w="5272" w:type="dxa"/>
          </w:tcPr>
          <w:p w:rsidR="00C00375" w:rsidRDefault="00C00375" w:rsidP="00301579">
            <w:pPr>
              <w:pStyle w:val="ConsPlusNormal"/>
            </w:pPr>
            <w:r>
              <w:t>Наименование организации, дата поступления на работу и дата увольнения</w:t>
            </w:r>
          </w:p>
        </w:tc>
        <w:tc>
          <w:tcPr>
            <w:tcW w:w="3777" w:type="dxa"/>
            <w:gridSpan w:val="2"/>
          </w:tcPr>
          <w:p w:rsidR="00C00375" w:rsidRDefault="00C00375" w:rsidP="00301579">
            <w:pPr>
              <w:pStyle w:val="ConsPlusNormal"/>
            </w:pPr>
          </w:p>
        </w:tc>
      </w:tr>
      <w:tr w:rsidR="00C00375" w:rsidTr="00301579">
        <w:tc>
          <w:tcPr>
            <w:tcW w:w="5272" w:type="dxa"/>
          </w:tcPr>
          <w:p w:rsidR="00C00375" w:rsidRDefault="00C00375" w:rsidP="00301579">
            <w:pPr>
              <w:pStyle w:val="ConsPlusNormal"/>
            </w:pPr>
            <w:r>
              <w:t>Занимаемая должность</w:t>
            </w:r>
          </w:p>
        </w:tc>
        <w:tc>
          <w:tcPr>
            <w:tcW w:w="3777" w:type="dxa"/>
            <w:gridSpan w:val="2"/>
          </w:tcPr>
          <w:p w:rsidR="00C00375" w:rsidRDefault="00C00375" w:rsidP="00301579">
            <w:pPr>
              <w:pStyle w:val="ConsPlusNormal"/>
            </w:pPr>
          </w:p>
        </w:tc>
      </w:tr>
      <w:tr w:rsidR="00C00375" w:rsidTr="00301579">
        <w:tc>
          <w:tcPr>
            <w:tcW w:w="5272" w:type="dxa"/>
          </w:tcPr>
          <w:p w:rsidR="00C00375" w:rsidRDefault="00C00375" w:rsidP="00301579">
            <w:pPr>
              <w:pStyle w:val="ConsPlusNormal"/>
            </w:pPr>
            <w:r>
              <w:t>Выполняемые обязанности</w:t>
            </w:r>
          </w:p>
        </w:tc>
        <w:tc>
          <w:tcPr>
            <w:tcW w:w="3777" w:type="dxa"/>
            <w:gridSpan w:val="2"/>
          </w:tcPr>
          <w:p w:rsidR="00C00375" w:rsidRDefault="00C00375" w:rsidP="00301579">
            <w:pPr>
              <w:pStyle w:val="ConsPlusNormal"/>
            </w:pPr>
          </w:p>
        </w:tc>
      </w:tr>
      <w:tr w:rsidR="00C00375" w:rsidTr="00301579">
        <w:tc>
          <w:tcPr>
            <w:tcW w:w="9049" w:type="dxa"/>
            <w:gridSpan w:val="3"/>
            <w:vAlign w:val="center"/>
          </w:tcPr>
          <w:p w:rsidR="00C00375" w:rsidRDefault="00C00375" w:rsidP="00301579">
            <w:pPr>
              <w:pStyle w:val="ConsPlusNormal"/>
              <w:jc w:val="center"/>
            </w:pPr>
            <w:r>
              <w:t>4. Наличие основных средств</w:t>
            </w:r>
          </w:p>
        </w:tc>
      </w:tr>
      <w:tr w:rsidR="00C00375" w:rsidTr="00301579">
        <w:tc>
          <w:tcPr>
            <w:tcW w:w="5272" w:type="dxa"/>
          </w:tcPr>
          <w:p w:rsidR="00C00375" w:rsidRDefault="00C00375" w:rsidP="00301579">
            <w:pPr>
              <w:pStyle w:val="ConsPlusNormal"/>
            </w:pPr>
            <w:r>
              <w:t>Размер используемого земельного участка (</w:t>
            </w:r>
            <w:proofErr w:type="gramStart"/>
            <w:r>
              <w:t>га</w:t>
            </w:r>
            <w:proofErr w:type="gramEnd"/>
            <w:r>
              <w:t>) с указанием права пользования (собственности, аренды и др.), в том числе:</w:t>
            </w:r>
          </w:p>
          <w:p w:rsidR="00C00375" w:rsidRDefault="00C00375" w:rsidP="00301579">
            <w:pPr>
              <w:pStyle w:val="ConsPlusNormal"/>
            </w:pPr>
            <w:r>
              <w:t>- земли сельскохозяйственного назначения;</w:t>
            </w:r>
          </w:p>
          <w:p w:rsidR="00C00375" w:rsidRDefault="00C00375" w:rsidP="00301579">
            <w:pPr>
              <w:pStyle w:val="ConsPlusNormal"/>
            </w:pPr>
            <w:r>
              <w:t>- общая посевная площадь</w:t>
            </w:r>
          </w:p>
        </w:tc>
        <w:tc>
          <w:tcPr>
            <w:tcW w:w="3777" w:type="dxa"/>
            <w:gridSpan w:val="2"/>
            <w:vAlign w:val="center"/>
          </w:tcPr>
          <w:p w:rsidR="00C00375" w:rsidRDefault="00C00375" w:rsidP="00301579">
            <w:pPr>
              <w:pStyle w:val="ConsPlusNormal"/>
            </w:pPr>
          </w:p>
        </w:tc>
      </w:tr>
      <w:tr w:rsidR="00C00375" w:rsidTr="00301579">
        <w:tc>
          <w:tcPr>
            <w:tcW w:w="5272" w:type="dxa"/>
          </w:tcPr>
          <w:p w:rsidR="00C00375" w:rsidRDefault="00C00375" w:rsidP="00301579">
            <w:pPr>
              <w:pStyle w:val="ConsPlusNormal"/>
            </w:pPr>
            <w:r>
              <w:t>Наличие производственных помещений с указанием вида собственности</w:t>
            </w:r>
          </w:p>
        </w:tc>
        <w:tc>
          <w:tcPr>
            <w:tcW w:w="3777" w:type="dxa"/>
            <w:gridSpan w:val="2"/>
          </w:tcPr>
          <w:p w:rsidR="00C00375" w:rsidRDefault="00C00375" w:rsidP="00301579">
            <w:pPr>
              <w:pStyle w:val="ConsPlusNormal"/>
            </w:pPr>
          </w:p>
        </w:tc>
      </w:tr>
      <w:tr w:rsidR="00C00375" w:rsidTr="00301579">
        <w:tc>
          <w:tcPr>
            <w:tcW w:w="5272" w:type="dxa"/>
          </w:tcPr>
          <w:p w:rsidR="00C00375" w:rsidRDefault="00C00375" w:rsidP="00301579">
            <w:pPr>
              <w:pStyle w:val="ConsPlusNormal"/>
            </w:pPr>
            <w:r>
              <w:t>Наличие сельскохозяйственных животных: по видам, голов</w:t>
            </w:r>
          </w:p>
        </w:tc>
        <w:tc>
          <w:tcPr>
            <w:tcW w:w="3777" w:type="dxa"/>
            <w:gridSpan w:val="2"/>
          </w:tcPr>
          <w:p w:rsidR="00C00375" w:rsidRDefault="00C00375" w:rsidP="00301579">
            <w:pPr>
              <w:pStyle w:val="ConsPlusNormal"/>
            </w:pPr>
          </w:p>
        </w:tc>
      </w:tr>
      <w:tr w:rsidR="00C00375" w:rsidTr="00301579">
        <w:tc>
          <w:tcPr>
            <w:tcW w:w="5272" w:type="dxa"/>
          </w:tcPr>
          <w:p w:rsidR="00C00375" w:rsidRDefault="00C00375" w:rsidP="00301579">
            <w:pPr>
              <w:pStyle w:val="ConsPlusNormal"/>
            </w:pPr>
            <w:r>
              <w:t>Наличие племенного крупного рогатого скота</w:t>
            </w:r>
          </w:p>
        </w:tc>
        <w:tc>
          <w:tcPr>
            <w:tcW w:w="3777" w:type="dxa"/>
            <w:gridSpan w:val="2"/>
          </w:tcPr>
          <w:p w:rsidR="00C00375" w:rsidRDefault="00C00375" w:rsidP="00301579">
            <w:pPr>
              <w:pStyle w:val="ConsPlusNormal"/>
            </w:pPr>
          </w:p>
        </w:tc>
      </w:tr>
      <w:tr w:rsidR="00C00375" w:rsidTr="00301579">
        <w:tc>
          <w:tcPr>
            <w:tcW w:w="9049" w:type="dxa"/>
            <w:gridSpan w:val="3"/>
            <w:vAlign w:val="center"/>
          </w:tcPr>
          <w:p w:rsidR="00C00375" w:rsidRDefault="00C00375" w:rsidP="00301579">
            <w:pPr>
              <w:pStyle w:val="ConsPlusNormal"/>
              <w:jc w:val="center"/>
            </w:pPr>
            <w:r>
              <w:t>5. Источники и сумма инвестиций в проект (рублей)</w:t>
            </w:r>
          </w:p>
        </w:tc>
      </w:tr>
      <w:tr w:rsidR="00C00375" w:rsidTr="00301579">
        <w:tc>
          <w:tcPr>
            <w:tcW w:w="5272" w:type="dxa"/>
            <w:vAlign w:val="center"/>
          </w:tcPr>
          <w:p w:rsidR="00C00375" w:rsidRDefault="00C00375" w:rsidP="0030157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C00375" w:rsidRDefault="00C00375" w:rsidP="00301579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76" w:type="dxa"/>
            <w:vAlign w:val="center"/>
          </w:tcPr>
          <w:p w:rsidR="00C00375" w:rsidRDefault="00C00375" w:rsidP="00301579">
            <w:pPr>
              <w:pStyle w:val="ConsPlusNormal"/>
              <w:jc w:val="center"/>
            </w:pPr>
            <w:r>
              <w:t>Доля в процентах к сумме гранта</w:t>
            </w:r>
          </w:p>
        </w:tc>
      </w:tr>
      <w:tr w:rsidR="00C00375" w:rsidTr="00301579">
        <w:tc>
          <w:tcPr>
            <w:tcW w:w="5272" w:type="dxa"/>
          </w:tcPr>
          <w:p w:rsidR="00C00375" w:rsidRDefault="00C00375" w:rsidP="00301579">
            <w:pPr>
              <w:pStyle w:val="ConsPlusNormal"/>
              <w:jc w:val="both"/>
            </w:pPr>
            <w:r>
              <w:t>Затраты по проекту - всего, в том числе:</w:t>
            </w:r>
          </w:p>
        </w:tc>
        <w:tc>
          <w:tcPr>
            <w:tcW w:w="1701" w:type="dxa"/>
          </w:tcPr>
          <w:p w:rsidR="00C00375" w:rsidRDefault="00C00375" w:rsidP="00301579">
            <w:pPr>
              <w:pStyle w:val="ConsPlusNormal"/>
            </w:pPr>
          </w:p>
        </w:tc>
        <w:tc>
          <w:tcPr>
            <w:tcW w:w="2076" w:type="dxa"/>
          </w:tcPr>
          <w:p w:rsidR="00C00375" w:rsidRDefault="00C00375" w:rsidP="00301579">
            <w:pPr>
              <w:pStyle w:val="ConsPlusNormal"/>
              <w:jc w:val="center"/>
            </w:pPr>
            <w:r>
              <w:t>x</w:t>
            </w:r>
          </w:p>
        </w:tc>
      </w:tr>
      <w:tr w:rsidR="00C00375" w:rsidTr="00301579">
        <w:tc>
          <w:tcPr>
            <w:tcW w:w="5272" w:type="dxa"/>
          </w:tcPr>
          <w:p w:rsidR="00C00375" w:rsidRDefault="00C00375" w:rsidP="00301579">
            <w:pPr>
              <w:pStyle w:val="ConsPlusNormal"/>
              <w:jc w:val="both"/>
            </w:pPr>
            <w:r>
              <w:t>собственные средства</w:t>
            </w:r>
          </w:p>
        </w:tc>
        <w:tc>
          <w:tcPr>
            <w:tcW w:w="1701" w:type="dxa"/>
          </w:tcPr>
          <w:p w:rsidR="00C00375" w:rsidRDefault="00C00375" w:rsidP="00301579">
            <w:pPr>
              <w:pStyle w:val="ConsPlusNormal"/>
            </w:pPr>
          </w:p>
        </w:tc>
        <w:tc>
          <w:tcPr>
            <w:tcW w:w="2076" w:type="dxa"/>
          </w:tcPr>
          <w:p w:rsidR="00C00375" w:rsidRDefault="00C00375" w:rsidP="00301579">
            <w:pPr>
              <w:pStyle w:val="ConsPlusNormal"/>
            </w:pPr>
          </w:p>
        </w:tc>
      </w:tr>
      <w:tr w:rsidR="00C00375" w:rsidTr="00301579">
        <w:tc>
          <w:tcPr>
            <w:tcW w:w="5272" w:type="dxa"/>
          </w:tcPr>
          <w:p w:rsidR="00C00375" w:rsidRDefault="00C00375" w:rsidP="00301579">
            <w:pPr>
              <w:pStyle w:val="ConsPlusNormal"/>
              <w:jc w:val="both"/>
            </w:pPr>
            <w:r>
              <w:t>средства гранта</w:t>
            </w:r>
          </w:p>
        </w:tc>
        <w:tc>
          <w:tcPr>
            <w:tcW w:w="1701" w:type="dxa"/>
          </w:tcPr>
          <w:p w:rsidR="00C00375" w:rsidRDefault="00C00375" w:rsidP="00301579">
            <w:pPr>
              <w:pStyle w:val="ConsPlusNormal"/>
            </w:pPr>
          </w:p>
        </w:tc>
        <w:tc>
          <w:tcPr>
            <w:tcW w:w="2076" w:type="dxa"/>
          </w:tcPr>
          <w:p w:rsidR="00C00375" w:rsidRDefault="00C00375" w:rsidP="00301579">
            <w:pPr>
              <w:pStyle w:val="ConsPlusNormal"/>
            </w:pPr>
          </w:p>
        </w:tc>
      </w:tr>
      <w:tr w:rsidR="00C00375" w:rsidTr="00301579">
        <w:tc>
          <w:tcPr>
            <w:tcW w:w="9049" w:type="dxa"/>
            <w:gridSpan w:val="3"/>
            <w:vAlign w:val="center"/>
          </w:tcPr>
          <w:p w:rsidR="00C00375" w:rsidRDefault="00C00375" w:rsidP="00301579">
            <w:pPr>
              <w:pStyle w:val="ConsPlusNormal"/>
              <w:jc w:val="center"/>
            </w:pPr>
            <w:r>
              <w:t xml:space="preserve">6. Показатели соответствия отнесения к </w:t>
            </w:r>
            <w:proofErr w:type="spellStart"/>
            <w:r>
              <w:t>микропредприятиям</w:t>
            </w:r>
            <w:proofErr w:type="spellEnd"/>
          </w:p>
        </w:tc>
      </w:tr>
      <w:tr w:rsidR="00C00375" w:rsidTr="00301579">
        <w:tc>
          <w:tcPr>
            <w:tcW w:w="5272" w:type="dxa"/>
            <w:vAlign w:val="center"/>
          </w:tcPr>
          <w:p w:rsidR="00C00375" w:rsidRDefault="00C00375" w:rsidP="0030157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C00375" w:rsidRDefault="00C00375" w:rsidP="00301579">
            <w:pPr>
              <w:pStyle w:val="ConsPlusNormal"/>
              <w:jc w:val="center"/>
            </w:pPr>
            <w:r>
              <w:t>За последний период на дату подачи заявки</w:t>
            </w:r>
          </w:p>
        </w:tc>
        <w:tc>
          <w:tcPr>
            <w:tcW w:w="2076" w:type="dxa"/>
            <w:vAlign w:val="center"/>
          </w:tcPr>
          <w:p w:rsidR="00C00375" w:rsidRDefault="00C00375" w:rsidP="00301579">
            <w:pPr>
              <w:pStyle w:val="ConsPlusNormal"/>
              <w:jc w:val="center"/>
            </w:pPr>
            <w:r>
              <w:t>По окончании реализации проекта</w:t>
            </w:r>
          </w:p>
        </w:tc>
      </w:tr>
      <w:tr w:rsidR="00C00375" w:rsidTr="00301579">
        <w:tc>
          <w:tcPr>
            <w:tcW w:w="5272" w:type="dxa"/>
          </w:tcPr>
          <w:p w:rsidR="00C00375" w:rsidRDefault="00C00375" w:rsidP="00301579">
            <w:pPr>
              <w:pStyle w:val="ConsPlusNormal"/>
            </w:pPr>
            <w:r>
              <w:t>Средняя численность работников, человек</w:t>
            </w:r>
          </w:p>
        </w:tc>
        <w:tc>
          <w:tcPr>
            <w:tcW w:w="1701" w:type="dxa"/>
          </w:tcPr>
          <w:p w:rsidR="00C00375" w:rsidRDefault="00C00375" w:rsidP="00301579">
            <w:pPr>
              <w:pStyle w:val="ConsPlusNormal"/>
            </w:pPr>
          </w:p>
        </w:tc>
        <w:tc>
          <w:tcPr>
            <w:tcW w:w="2076" w:type="dxa"/>
          </w:tcPr>
          <w:p w:rsidR="00C00375" w:rsidRDefault="00C00375" w:rsidP="00301579">
            <w:pPr>
              <w:pStyle w:val="ConsPlusNormal"/>
            </w:pPr>
          </w:p>
        </w:tc>
      </w:tr>
      <w:tr w:rsidR="00C00375" w:rsidTr="00301579">
        <w:tc>
          <w:tcPr>
            <w:tcW w:w="5272" w:type="dxa"/>
          </w:tcPr>
          <w:p w:rsidR="00C00375" w:rsidRDefault="00C00375" w:rsidP="00301579">
            <w:pPr>
              <w:pStyle w:val="ConsPlusNormal"/>
            </w:pPr>
            <w:r>
              <w:t>в том числе среднесписочная численность работников, человек</w:t>
            </w:r>
          </w:p>
        </w:tc>
        <w:tc>
          <w:tcPr>
            <w:tcW w:w="1701" w:type="dxa"/>
          </w:tcPr>
          <w:p w:rsidR="00C00375" w:rsidRDefault="00C00375" w:rsidP="00301579">
            <w:pPr>
              <w:pStyle w:val="ConsPlusNormal"/>
            </w:pPr>
          </w:p>
        </w:tc>
        <w:tc>
          <w:tcPr>
            <w:tcW w:w="2076" w:type="dxa"/>
          </w:tcPr>
          <w:p w:rsidR="00C00375" w:rsidRDefault="00C00375" w:rsidP="00301579">
            <w:pPr>
              <w:pStyle w:val="ConsPlusNormal"/>
            </w:pPr>
          </w:p>
        </w:tc>
      </w:tr>
      <w:tr w:rsidR="00C00375" w:rsidTr="00301579">
        <w:tc>
          <w:tcPr>
            <w:tcW w:w="5272" w:type="dxa"/>
          </w:tcPr>
          <w:p w:rsidR="00C00375" w:rsidRDefault="00C00375" w:rsidP="00301579">
            <w:pPr>
              <w:pStyle w:val="ConsPlusNormal"/>
            </w:pPr>
            <w:r>
              <w:lastRenderedPageBreak/>
              <w:t>Средняя заработная плата в месяц, рублей</w:t>
            </w:r>
          </w:p>
        </w:tc>
        <w:tc>
          <w:tcPr>
            <w:tcW w:w="1701" w:type="dxa"/>
          </w:tcPr>
          <w:p w:rsidR="00C00375" w:rsidRDefault="00C00375" w:rsidP="00301579">
            <w:pPr>
              <w:pStyle w:val="ConsPlusNormal"/>
            </w:pPr>
          </w:p>
        </w:tc>
        <w:tc>
          <w:tcPr>
            <w:tcW w:w="2076" w:type="dxa"/>
          </w:tcPr>
          <w:p w:rsidR="00C00375" w:rsidRDefault="00C00375" w:rsidP="00301579">
            <w:pPr>
              <w:pStyle w:val="ConsPlusNormal"/>
            </w:pPr>
          </w:p>
        </w:tc>
      </w:tr>
      <w:tr w:rsidR="00C00375" w:rsidTr="00301579">
        <w:tc>
          <w:tcPr>
            <w:tcW w:w="5272" w:type="dxa"/>
          </w:tcPr>
          <w:p w:rsidR="00C00375" w:rsidRDefault="00C00375" w:rsidP="00301579">
            <w:pPr>
              <w:pStyle w:val="ConsPlusNormal"/>
            </w:pPr>
            <w:r>
              <w:t>Объем реализации товарной продукции, тыс. рублей</w:t>
            </w:r>
          </w:p>
        </w:tc>
        <w:tc>
          <w:tcPr>
            <w:tcW w:w="1701" w:type="dxa"/>
          </w:tcPr>
          <w:p w:rsidR="00C00375" w:rsidRDefault="00C00375" w:rsidP="00301579">
            <w:pPr>
              <w:pStyle w:val="ConsPlusNormal"/>
            </w:pPr>
          </w:p>
        </w:tc>
        <w:tc>
          <w:tcPr>
            <w:tcW w:w="2076" w:type="dxa"/>
          </w:tcPr>
          <w:p w:rsidR="00C00375" w:rsidRDefault="00C00375" w:rsidP="00301579">
            <w:pPr>
              <w:pStyle w:val="ConsPlusNormal"/>
            </w:pPr>
          </w:p>
        </w:tc>
      </w:tr>
      <w:tr w:rsidR="00C00375" w:rsidTr="00301579">
        <w:tc>
          <w:tcPr>
            <w:tcW w:w="9049" w:type="dxa"/>
            <w:gridSpan w:val="3"/>
          </w:tcPr>
          <w:p w:rsidR="00C00375" w:rsidRDefault="00C00375" w:rsidP="00301579">
            <w:pPr>
              <w:pStyle w:val="ConsPlusNormal"/>
              <w:jc w:val="center"/>
            </w:pPr>
            <w:r>
              <w:t>7. Дополнительная информация</w:t>
            </w:r>
          </w:p>
        </w:tc>
      </w:tr>
      <w:tr w:rsidR="00C00375" w:rsidTr="00301579">
        <w:tc>
          <w:tcPr>
            <w:tcW w:w="5272" w:type="dxa"/>
          </w:tcPr>
          <w:p w:rsidR="00C00375" w:rsidRDefault="00C00375" w:rsidP="00301579">
            <w:pPr>
              <w:pStyle w:val="ConsPlusNormal"/>
            </w:pPr>
            <w:r>
              <w:t>Членство в сельскохозяйственном потребительском кооперативе</w:t>
            </w:r>
          </w:p>
        </w:tc>
        <w:tc>
          <w:tcPr>
            <w:tcW w:w="3777" w:type="dxa"/>
            <w:gridSpan w:val="2"/>
          </w:tcPr>
          <w:p w:rsidR="00C00375" w:rsidRDefault="00C00375" w:rsidP="00301579">
            <w:pPr>
              <w:pStyle w:val="ConsPlusNormal"/>
            </w:pPr>
          </w:p>
        </w:tc>
      </w:tr>
      <w:tr w:rsidR="00C00375" w:rsidTr="00301579">
        <w:tc>
          <w:tcPr>
            <w:tcW w:w="5272" w:type="dxa"/>
          </w:tcPr>
          <w:p w:rsidR="00C00375" w:rsidRDefault="00C00375" w:rsidP="00301579">
            <w:pPr>
              <w:pStyle w:val="ConsPlusNormal"/>
            </w:pPr>
            <w:r>
              <w:t>Реализация КФХ сельскохозяйственной продукции, подтвержденная договором (предварительным договором)</w:t>
            </w:r>
          </w:p>
        </w:tc>
        <w:tc>
          <w:tcPr>
            <w:tcW w:w="3777" w:type="dxa"/>
            <w:gridSpan w:val="2"/>
          </w:tcPr>
          <w:p w:rsidR="00C00375" w:rsidRDefault="00C00375" w:rsidP="00301579">
            <w:pPr>
              <w:pStyle w:val="ConsPlusNormal"/>
            </w:pPr>
          </w:p>
        </w:tc>
      </w:tr>
      <w:tr w:rsidR="00C00375" w:rsidTr="00301579">
        <w:tc>
          <w:tcPr>
            <w:tcW w:w="5272" w:type="dxa"/>
          </w:tcPr>
          <w:p w:rsidR="00C00375" w:rsidRDefault="00C00375" w:rsidP="00301579">
            <w:pPr>
              <w:pStyle w:val="ConsPlusNormal"/>
            </w:pPr>
            <w:r>
              <w:t>Ежегодный прирост объема производства продукции, %</w:t>
            </w:r>
          </w:p>
        </w:tc>
        <w:tc>
          <w:tcPr>
            <w:tcW w:w="3777" w:type="dxa"/>
            <w:gridSpan w:val="2"/>
          </w:tcPr>
          <w:p w:rsidR="00C00375" w:rsidRDefault="00C00375" w:rsidP="00301579">
            <w:pPr>
              <w:pStyle w:val="ConsPlusNormal"/>
            </w:pPr>
          </w:p>
        </w:tc>
      </w:tr>
    </w:tbl>
    <w:p w:rsidR="00C00375" w:rsidRDefault="00C00375" w:rsidP="00C00375">
      <w:pPr>
        <w:pStyle w:val="ConsPlusNonformat"/>
        <w:jc w:val="both"/>
      </w:pPr>
      <w:r>
        <w:t xml:space="preserve">    --------------------------------</w:t>
      </w:r>
    </w:p>
    <w:p w:rsidR="00C00375" w:rsidRDefault="00C00375" w:rsidP="00C00375">
      <w:pPr>
        <w:pStyle w:val="ConsPlusNonformat"/>
        <w:jc w:val="both"/>
      </w:pPr>
      <w:bookmarkStart w:id="4" w:name="P344"/>
      <w:bookmarkEnd w:id="4"/>
      <w:r>
        <w:t xml:space="preserve">    &lt;*&gt; При неполном высшем (среднем) образовании представляется справка </w:t>
      </w:r>
      <w:proofErr w:type="gramStart"/>
      <w:r>
        <w:t>из</w:t>
      </w:r>
      <w:proofErr w:type="gramEnd"/>
    </w:p>
    <w:p w:rsidR="00C00375" w:rsidRDefault="00C00375" w:rsidP="00C00375">
      <w:pPr>
        <w:pStyle w:val="ConsPlusNonformat"/>
        <w:jc w:val="both"/>
      </w:pPr>
      <w:r>
        <w:t>учебного  заведения.  При окончании специальных курсов представляется копия</w:t>
      </w:r>
    </w:p>
    <w:p w:rsidR="00C00375" w:rsidRDefault="00C00375" w:rsidP="00C00375">
      <w:pPr>
        <w:pStyle w:val="ConsPlusNonformat"/>
        <w:jc w:val="both"/>
      </w:pPr>
      <w:r>
        <w:t>удостоверения о прохождении обучения.</w:t>
      </w:r>
    </w:p>
    <w:p w:rsidR="00C00375" w:rsidRDefault="00C00375" w:rsidP="00C00375">
      <w:pPr>
        <w:pStyle w:val="ConsPlusNonformat"/>
        <w:jc w:val="both"/>
      </w:pPr>
      <w:bookmarkStart w:id="5" w:name="P347"/>
      <w:bookmarkEnd w:id="5"/>
      <w:r>
        <w:t xml:space="preserve">    &lt;**&gt;  При  подтверждении опыта  работы  при ведении  личного подсобного</w:t>
      </w:r>
    </w:p>
    <w:p w:rsidR="00C00375" w:rsidRDefault="00C00375" w:rsidP="00C00375">
      <w:pPr>
        <w:pStyle w:val="ConsPlusNonformat"/>
        <w:jc w:val="both"/>
      </w:pPr>
      <w:r>
        <w:t>хозяйства   (не  менее  3  лет)  представляется  справка  из  администрации</w:t>
      </w:r>
    </w:p>
    <w:p w:rsidR="00C00375" w:rsidRDefault="00C00375" w:rsidP="00C00375">
      <w:pPr>
        <w:pStyle w:val="ConsPlusNonformat"/>
        <w:jc w:val="both"/>
      </w:pPr>
      <w:r>
        <w:t>сельского поселения.</w:t>
      </w:r>
    </w:p>
    <w:p w:rsidR="00C00375" w:rsidRDefault="00C00375" w:rsidP="00C00375">
      <w:pPr>
        <w:pStyle w:val="ConsPlusNonformat"/>
        <w:jc w:val="both"/>
      </w:pPr>
    </w:p>
    <w:p w:rsidR="00C00375" w:rsidRDefault="00C00375" w:rsidP="00C00375">
      <w:pPr>
        <w:pStyle w:val="ConsPlusNonformat"/>
        <w:jc w:val="both"/>
      </w:pPr>
      <w:r>
        <w:t xml:space="preserve">    5.   Даю   согласие   на  обработку  </w:t>
      </w:r>
      <w:proofErr w:type="gramStart"/>
      <w:r>
        <w:t>содержащихся</w:t>
      </w:r>
      <w:proofErr w:type="gramEnd"/>
      <w:r>
        <w:t xml:space="preserve">  в  настоящей  заявке</w:t>
      </w:r>
    </w:p>
    <w:p w:rsidR="00C00375" w:rsidRDefault="00C00375" w:rsidP="00C00375">
      <w:pPr>
        <w:pStyle w:val="ConsPlusNonformat"/>
        <w:jc w:val="both"/>
      </w:pPr>
      <w:r>
        <w:t>персональных данных, то есть их сбор, систематизацию, накопление, хранение,</w:t>
      </w:r>
    </w:p>
    <w:p w:rsidR="00C00375" w:rsidRDefault="00C00375" w:rsidP="00C00375">
      <w:pPr>
        <w:pStyle w:val="ConsPlusNonformat"/>
        <w:jc w:val="both"/>
      </w:pPr>
      <w:r>
        <w:t>уточнение  (обновление,  изменение),  использование, распространение, в том</w:t>
      </w:r>
    </w:p>
    <w:p w:rsidR="00C00375" w:rsidRDefault="00C00375" w:rsidP="00C00375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передачу, обезличивание, блокирование, уничтожение.</w:t>
      </w:r>
    </w:p>
    <w:p w:rsidR="00C00375" w:rsidRDefault="00C00375" w:rsidP="00C00375">
      <w:pPr>
        <w:pStyle w:val="ConsPlusNonformat"/>
        <w:jc w:val="both"/>
      </w:pPr>
      <w:r>
        <w:t xml:space="preserve">    Согласие  на  обработку  персональных  данных, содержащихся в </w:t>
      </w:r>
      <w:proofErr w:type="gramStart"/>
      <w:r>
        <w:t>настоящей</w:t>
      </w:r>
      <w:proofErr w:type="gramEnd"/>
    </w:p>
    <w:p w:rsidR="00C00375" w:rsidRDefault="00C00375" w:rsidP="00C00375">
      <w:pPr>
        <w:pStyle w:val="ConsPlusNonformat"/>
        <w:jc w:val="both"/>
      </w:pPr>
      <w:r>
        <w:t>заявке, действует до даты подачи заявления об отзыве настоящего согласия.</w:t>
      </w:r>
    </w:p>
    <w:p w:rsidR="00C00375" w:rsidRDefault="00C00375" w:rsidP="00C00375">
      <w:pPr>
        <w:pStyle w:val="ConsPlusNonformat"/>
        <w:jc w:val="both"/>
      </w:pPr>
      <w:r>
        <w:t xml:space="preserve">    6. Подтверждаю, что являюсь гражданином Российской Федерации.</w:t>
      </w:r>
    </w:p>
    <w:p w:rsidR="00C00375" w:rsidRDefault="00C00375" w:rsidP="00C00375">
      <w:pPr>
        <w:pStyle w:val="ConsPlusNonformat"/>
        <w:jc w:val="both"/>
      </w:pPr>
      <w:r>
        <w:t xml:space="preserve">    7.  Подтверждаю, что деятельность крестьянского (фермерского) хозяйства</w:t>
      </w:r>
    </w:p>
    <w:p w:rsidR="00C00375" w:rsidRDefault="00C00375" w:rsidP="00C00375">
      <w:pPr>
        <w:pStyle w:val="ConsPlusNonformat"/>
        <w:jc w:val="both"/>
      </w:pPr>
      <w:r>
        <w:t xml:space="preserve">(далее  -  КФХ),  главой  </w:t>
      </w:r>
      <w:proofErr w:type="gramStart"/>
      <w:r>
        <w:t>которого</w:t>
      </w:r>
      <w:proofErr w:type="gramEnd"/>
      <w:r>
        <w:t xml:space="preserve">  я  являюсь,  на  дату  подачи заявки не</w:t>
      </w:r>
    </w:p>
    <w:p w:rsidR="00C00375" w:rsidRDefault="00C00375" w:rsidP="00C00375">
      <w:pPr>
        <w:pStyle w:val="ConsPlusNonformat"/>
        <w:jc w:val="both"/>
      </w:pPr>
      <w:r>
        <w:t>превышает 24 месяцев со дня его регистрации.</w:t>
      </w:r>
    </w:p>
    <w:p w:rsidR="00C00375" w:rsidRDefault="00C00375" w:rsidP="00C00375">
      <w:pPr>
        <w:pStyle w:val="ConsPlusNonformat"/>
        <w:jc w:val="both"/>
      </w:pPr>
      <w:r>
        <w:t xml:space="preserve">    8. Подтверждаю, что КФХ, главой </w:t>
      </w:r>
      <w:proofErr w:type="gramStart"/>
      <w:r>
        <w:t>которого</w:t>
      </w:r>
      <w:proofErr w:type="gramEnd"/>
      <w:r>
        <w:t xml:space="preserve"> я являюсь, зарегистрировано на</w:t>
      </w:r>
    </w:p>
    <w:p w:rsidR="00C00375" w:rsidRDefault="00C00375" w:rsidP="00C00375">
      <w:pPr>
        <w:pStyle w:val="ConsPlusNonformat"/>
        <w:jc w:val="both"/>
      </w:pPr>
      <w:r>
        <w:t>территории сельского поселения Томской области.</w:t>
      </w:r>
    </w:p>
    <w:p w:rsidR="00C00375" w:rsidRDefault="00C00375" w:rsidP="00C00375">
      <w:pPr>
        <w:pStyle w:val="ConsPlusNonformat"/>
        <w:jc w:val="both"/>
      </w:pPr>
      <w:r>
        <w:t xml:space="preserve">    9.   Обязуюсь   использовать  грант  на  создание  и  развитие  КФХ  </w:t>
      </w:r>
      <w:proofErr w:type="gramStart"/>
      <w:r>
        <w:t>по</w:t>
      </w:r>
      <w:proofErr w:type="gramEnd"/>
    </w:p>
    <w:p w:rsidR="00C00375" w:rsidRDefault="00C00375" w:rsidP="00C00375">
      <w:pPr>
        <w:pStyle w:val="ConsPlusNonformat"/>
        <w:jc w:val="both"/>
      </w:pPr>
      <w:r>
        <w:t>направлению  деятельности  молочного  и  мясного скотоводства, козоводства,</w:t>
      </w:r>
    </w:p>
    <w:p w:rsidR="00C00375" w:rsidRDefault="00C00375" w:rsidP="00C00375">
      <w:pPr>
        <w:pStyle w:val="ConsPlusNonformat"/>
        <w:jc w:val="both"/>
      </w:pPr>
      <w:r>
        <w:t xml:space="preserve">кролиководства,   овцеводства,   коневодства,   пчеловодства,  </w:t>
      </w:r>
      <w:proofErr w:type="spellStart"/>
      <w:r>
        <w:t>ягодоводства</w:t>
      </w:r>
      <w:proofErr w:type="spellEnd"/>
    </w:p>
    <w:p w:rsidR="00C00375" w:rsidRDefault="00C00375" w:rsidP="00C00375">
      <w:pPr>
        <w:pStyle w:val="ConsPlusNonformat"/>
        <w:jc w:val="both"/>
      </w:pPr>
      <w:r>
        <w:t>(закрытого  грунта),  рыбоводства  (</w:t>
      </w:r>
      <w:proofErr w:type="spellStart"/>
      <w:r>
        <w:t>аквакультура</w:t>
      </w:r>
      <w:proofErr w:type="spellEnd"/>
      <w:r>
        <w:t>)  (</w:t>
      </w:r>
      <w:proofErr w:type="gramStart"/>
      <w:r>
        <w:t>нужное</w:t>
      </w:r>
      <w:proofErr w:type="gramEnd"/>
      <w:r>
        <w:t xml:space="preserve"> - подчеркнуть) и</w:t>
      </w:r>
    </w:p>
    <w:p w:rsidR="00C00375" w:rsidRDefault="00C00375" w:rsidP="00C00375">
      <w:pPr>
        <w:pStyle w:val="ConsPlusNonformat"/>
        <w:jc w:val="both"/>
      </w:pPr>
      <w:r>
        <w:t>увеличению объема реализуемой сельскохозяйственной продукции.</w:t>
      </w:r>
    </w:p>
    <w:p w:rsidR="00C00375" w:rsidRDefault="00C00375" w:rsidP="00C00375">
      <w:pPr>
        <w:pStyle w:val="ConsPlusNonformat"/>
        <w:jc w:val="both"/>
      </w:pPr>
      <w:r>
        <w:t xml:space="preserve">    10.  Обязуюсь  использовать  грант  в  соответствии с планом расходов </w:t>
      </w:r>
      <w:proofErr w:type="gramStart"/>
      <w:r>
        <w:t>с</w:t>
      </w:r>
      <w:proofErr w:type="gramEnd"/>
    </w:p>
    <w:p w:rsidR="00C00375" w:rsidRDefault="00C00375" w:rsidP="00C00375">
      <w:pPr>
        <w:pStyle w:val="ConsPlusNonformat"/>
        <w:jc w:val="both"/>
      </w:pPr>
      <w:r>
        <w:t>указанием   наименований   приобретаемого   имущества,  выполняемых  работ,</w:t>
      </w:r>
    </w:p>
    <w:p w:rsidR="00C00375" w:rsidRDefault="00C00375" w:rsidP="00C00375">
      <w:pPr>
        <w:pStyle w:val="ConsPlusNonformat"/>
        <w:jc w:val="both"/>
      </w:pPr>
      <w:r>
        <w:t>оказываемых услуг, их количества, цены, источников финансирования по форме,</w:t>
      </w:r>
    </w:p>
    <w:p w:rsidR="00C00375" w:rsidRDefault="00C00375" w:rsidP="00C00375">
      <w:pPr>
        <w:pStyle w:val="ConsPlusNonformat"/>
        <w:jc w:val="both"/>
      </w:pPr>
      <w:proofErr w:type="gramStart"/>
      <w:r>
        <w:t>установленной  приказом  Департамента  по социально-экономическому развитию</w:t>
      </w:r>
      <w:proofErr w:type="gramEnd"/>
    </w:p>
    <w:p w:rsidR="00C00375" w:rsidRDefault="00C00375" w:rsidP="00C00375">
      <w:pPr>
        <w:pStyle w:val="ConsPlusNonformat"/>
        <w:jc w:val="both"/>
      </w:pPr>
      <w:r>
        <w:t>села Томской области.</w:t>
      </w:r>
    </w:p>
    <w:p w:rsidR="00C00375" w:rsidRDefault="00C00375" w:rsidP="00C00375">
      <w:pPr>
        <w:pStyle w:val="ConsPlusNonformat"/>
        <w:jc w:val="both"/>
      </w:pPr>
      <w:r>
        <w:t xml:space="preserve">    11. Обязуюсь использовать не менее 10% собственных средств от затрат </w:t>
      </w:r>
      <w:proofErr w:type="gramStart"/>
      <w:r>
        <w:t>на</w:t>
      </w:r>
      <w:proofErr w:type="gramEnd"/>
    </w:p>
    <w:p w:rsidR="00C00375" w:rsidRDefault="00C00375" w:rsidP="00C00375">
      <w:pPr>
        <w:pStyle w:val="ConsPlusNonformat"/>
        <w:jc w:val="both"/>
      </w:pPr>
      <w:r>
        <w:t>финансирование каждого направления затрат, указанного в плане расходов.</w:t>
      </w:r>
    </w:p>
    <w:p w:rsidR="00C00375" w:rsidRDefault="00C00375" w:rsidP="00C00375">
      <w:pPr>
        <w:pStyle w:val="ConsPlusNonformat"/>
        <w:jc w:val="both"/>
      </w:pPr>
      <w:r>
        <w:t xml:space="preserve">    12.  Обязуюсь  использовать  грант  в  течение  18  месяцев  со дня его</w:t>
      </w:r>
    </w:p>
    <w:p w:rsidR="00C00375" w:rsidRDefault="00C00375" w:rsidP="00C00375">
      <w:pPr>
        <w:pStyle w:val="ConsPlusNonformat"/>
        <w:jc w:val="both"/>
      </w:pPr>
      <w:r>
        <w:t>поступления на счет КФХ.</w:t>
      </w:r>
    </w:p>
    <w:p w:rsidR="00C00375" w:rsidRDefault="00C00375" w:rsidP="00C00375">
      <w:pPr>
        <w:pStyle w:val="ConsPlusNonformat"/>
        <w:jc w:val="both"/>
      </w:pPr>
      <w:r>
        <w:t xml:space="preserve">    13.  Обязуюсь  создать  в  году получения гранта не менее одного нового</w:t>
      </w:r>
    </w:p>
    <w:p w:rsidR="00C00375" w:rsidRDefault="00C00375" w:rsidP="00C00375">
      <w:pPr>
        <w:pStyle w:val="ConsPlusNonformat"/>
        <w:jc w:val="both"/>
      </w:pPr>
      <w:r>
        <w:t xml:space="preserve">постоянного  рабочего  места  на  каждые  1  </w:t>
      </w:r>
      <w:proofErr w:type="gramStart"/>
      <w:r>
        <w:t>млн</w:t>
      </w:r>
      <w:proofErr w:type="gramEnd"/>
      <w:r>
        <w:t xml:space="preserve">  рублей  суммы полученного</w:t>
      </w:r>
    </w:p>
    <w:p w:rsidR="00C00375" w:rsidRDefault="00C00375" w:rsidP="00C00375">
      <w:pPr>
        <w:pStyle w:val="ConsPlusNonformat"/>
        <w:jc w:val="both"/>
      </w:pPr>
      <w:r>
        <w:t>гранта.</w:t>
      </w:r>
    </w:p>
    <w:p w:rsidR="00C00375" w:rsidRDefault="00C00375" w:rsidP="00C00375">
      <w:pPr>
        <w:pStyle w:val="ConsPlusNonformat"/>
        <w:jc w:val="both"/>
      </w:pPr>
    </w:p>
    <w:p w:rsidR="00C00375" w:rsidRDefault="00C00375" w:rsidP="00C00375">
      <w:pPr>
        <w:pStyle w:val="ConsPlusNonformat"/>
        <w:jc w:val="both"/>
      </w:pPr>
      <w:r>
        <w:t xml:space="preserve">Глава </w:t>
      </w:r>
      <w:proofErr w:type="gramStart"/>
      <w:r>
        <w:t>крестьянского</w:t>
      </w:r>
      <w:proofErr w:type="gramEnd"/>
    </w:p>
    <w:p w:rsidR="00C00375" w:rsidRDefault="00C00375" w:rsidP="00C00375">
      <w:pPr>
        <w:pStyle w:val="ConsPlusNonformat"/>
        <w:jc w:val="both"/>
      </w:pPr>
      <w:r>
        <w:t>(фермерского) хозяйства ___________________ _______________________________</w:t>
      </w:r>
    </w:p>
    <w:p w:rsidR="00C00375" w:rsidRDefault="00C00375" w:rsidP="00C00375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C00375" w:rsidRDefault="00C00375" w:rsidP="00C00375">
      <w:pPr>
        <w:pStyle w:val="ConsPlusNonformat"/>
        <w:jc w:val="both"/>
      </w:pPr>
      <w:r>
        <w:t>______________ 20__ г.</w:t>
      </w:r>
    </w:p>
    <w:p w:rsidR="00906B00" w:rsidRDefault="00906B00" w:rsidP="00906B00">
      <w:pPr>
        <w:pStyle w:val="ConsPlusNormal"/>
        <w:jc w:val="right"/>
        <w:outlineLvl w:val="1"/>
        <w:rPr>
          <w:sz w:val="20"/>
        </w:rPr>
      </w:pPr>
    </w:p>
    <w:p w:rsidR="00906B00" w:rsidRDefault="00906B00" w:rsidP="00906B00">
      <w:pPr>
        <w:pStyle w:val="ConsPlusNormal"/>
        <w:jc w:val="right"/>
        <w:outlineLvl w:val="1"/>
        <w:rPr>
          <w:sz w:val="20"/>
        </w:rPr>
      </w:pPr>
    </w:p>
    <w:p w:rsidR="00906B00" w:rsidRPr="00906B00" w:rsidRDefault="00906B00" w:rsidP="00906B0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06B00">
        <w:rPr>
          <w:rFonts w:ascii="Times New Roman" w:hAnsi="Times New Roman" w:cs="Times New Roman"/>
          <w:sz w:val="20"/>
        </w:rPr>
        <w:t>Приложение N 2</w:t>
      </w:r>
    </w:p>
    <w:p w:rsidR="00906B00" w:rsidRPr="00906B00" w:rsidRDefault="00906B00" w:rsidP="00906B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06B00">
        <w:rPr>
          <w:rFonts w:ascii="Times New Roman" w:hAnsi="Times New Roman" w:cs="Times New Roman"/>
          <w:sz w:val="20"/>
        </w:rPr>
        <w:t>к Порядку</w:t>
      </w:r>
    </w:p>
    <w:p w:rsidR="00906B00" w:rsidRPr="00906B00" w:rsidRDefault="00906B00" w:rsidP="00906B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06B00">
        <w:rPr>
          <w:rFonts w:ascii="Times New Roman" w:hAnsi="Times New Roman" w:cs="Times New Roman"/>
          <w:sz w:val="20"/>
        </w:rPr>
        <w:t>конкурсного отбора для предоставления грантов на поддержку</w:t>
      </w:r>
    </w:p>
    <w:p w:rsidR="00906B00" w:rsidRPr="00906B00" w:rsidRDefault="00906B00" w:rsidP="00906B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06B00">
        <w:rPr>
          <w:rFonts w:ascii="Times New Roman" w:hAnsi="Times New Roman" w:cs="Times New Roman"/>
          <w:sz w:val="20"/>
        </w:rPr>
        <w:t xml:space="preserve">начинающих фермеров и грантов на развитие </w:t>
      </w:r>
      <w:proofErr w:type="gramStart"/>
      <w:r w:rsidRPr="00906B00">
        <w:rPr>
          <w:rFonts w:ascii="Times New Roman" w:hAnsi="Times New Roman" w:cs="Times New Roman"/>
          <w:sz w:val="20"/>
        </w:rPr>
        <w:t>семейной</w:t>
      </w:r>
      <w:proofErr w:type="gramEnd"/>
    </w:p>
    <w:p w:rsidR="00906B00" w:rsidRPr="00906B00" w:rsidRDefault="00906B00" w:rsidP="00906B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06B00">
        <w:rPr>
          <w:rFonts w:ascii="Times New Roman" w:hAnsi="Times New Roman" w:cs="Times New Roman"/>
          <w:sz w:val="20"/>
        </w:rPr>
        <w:t>животноводческой фермы</w:t>
      </w:r>
    </w:p>
    <w:p w:rsidR="00906B00" w:rsidRPr="00253193" w:rsidRDefault="00906B00" w:rsidP="00906B00">
      <w:pPr>
        <w:spacing w:after="1"/>
        <w:rPr>
          <w:sz w:val="20"/>
          <w:szCs w:val="20"/>
        </w:rPr>
      </w:pPr>
    </w:p>
    <w:p w:rsidR="00906B00" w:rsidRPr="004154EA" w:rsidRDefault="00906B00" w:rsidP="00906B00">
      <w:pPr>
        <w:pStyle w:val="ConsPlusNormal"/>
        <w:jc w:val="center"/>
        <w:rPr>
          <w:rFonts w:ascii="Times New Roman" w:hAnsi="Times New Roman" w:cs="Times New Roman"/>
        </w:rPr>
      </w:pPr>
    </w:p>
    <w:p w:rsidR="00906B00" w:rsidRPr="004154EA" w:rsidRDefault="00906B00" w:rsidP="00906B00">
      <w:pPr>
        <w:pStyle w:val="ConsPlusNormal"/>
        <w:jc w:val="center"/>
        <w:rPr>
          <w:rFonts w:ascii="Times New Roman" w:hAnsi="Times New Roman" w:cs="Times New Roman"/>
        </w:rPr>
      </w:pPr>
      <w:bookmarkStart w:id="6" w:name="P589"/>
      <w:bookmarkEnd w:id="6"/>
      <w:r w:rsidRPr="004154EA">
        <w:rPr>
          <w:rFonts w:ascii="Times New Roman" w:hAnsi="Times New Roman" w:cs="Times New Roman"/>
        </w:rPr>
        <w:t>Оценочный табель</w:t>
      </w:r>
    </w:p>
    <w:p w:rsidR="00906B00" w:rsidRPr="004154EA" w:rsidRDefault="00906B00" w:rsidP="00906B00">
      <w:pPr>
        <w:pStyle w:val="ConsPlusNormal"/>
        <w:jc w:val="center"/>
        <w:rPr>
          <w:rFonts w:ascii="Times New Roman" w:hAnsi="Times New Roman" w:cs="Times New Roman"/>
        </w:rPr>
      </w:pPr>
      <w:r w:rsidRPr="004154EA">
        <w:rPr>
          <w:rFonts w:ascii="Times New Roman" w:hAnsi="Times New Roman" w:cs="Times New Roman"/>
        </w:rPr>
        <w:t>____________________________________________________________</w:t>
      </w:r>
    </w:p>
    <w:p w:rsidR="00906B00" w:rsidRPr="004154EA" w:rsidRDefault="00906B00" w:rsidP="00906B00">
      <w:pPr>
        <w:pStyle w:val="ConsPlusNormal"/>
        <w:jc w:val="center"/>
        <w:rPr>
          <w:rFonts w:ascii="Times New Roman" w:hAnsi="Times New Roman" w:cs="Times New Roman"/>
        </w:rPr>
      </w:pPr>
      <w:r w:rsidRPr="004154EA">
        <w:rPr>
          <w:rFonts w:ascii="Times New Roman" w:hAnsi="Times New Roman" w:cs="Times New Roman"/>
        </w:rPr>
        <w:t>(Наименование заявителя)</w:t>
      </w:r>
    </w:p>
    <w:p w:rsidR="00906B00" w:rsidRPr="004154EA" w:rsidRDefault="00906B00" w:rsidP="00906B00">
      <w:pPr>
        <w:pStyle w:val="ConsPlusNormal"/>
        <w:jc w:val="center"/>
        <w:rPr>
          <w:rFonts w:ascii="Times New Roman" w:hAnsi="Times New Roman" w:cs="Times New Roman"/>
        </w:rPr>
      </w:pPr>
      <w:r w:rsidRPr="004154EA">
        <w:rPr>
          <w:rFonts w:ascii="Times New Roman" w:hAnsi="Times New Roman" w:cs="Times New Roman"/>
        </w:rPr>
        <w:t>____________________________________________________________</w:t>
      </w:r>
    </w:p>
    <w:p w:rsidR="00906B00" w:rsidRPr="004154EA" w:rsidRDefault="00906B00" w:rsidP="00906B00">
      <w:pPr>
        <w:pStyle w:val="ConsPlusNormal"/>
        <w:jc w:val="center"/>
        <w:rPr>
          <w:rFonts w:ascii="Times New Roman" w:hAnsi="Times New Roman" w:cs="Times New Roman"/>
        </w:rPr>
      </w:pPr>
      <w:r w:rsidRPr="004154EA">
        <w:rPr>
          <w:rFonts w:ascii="Times New Roman" w:hAnsi="Times New Roman" w:cs="Times New Roman"/>
        </w:rPr>
        <w:t>(Наименование проекта)</w:t>
      </w:r>
    </w:p>
    <w:p w:rsidR="00906B00" w:rsidRPr="004154EA" w:rsidRDefault="00906B00" w:rsidP="00906B0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6511"/>
        <w:gridCol w:w="1555"/>
        <w:gridCol w:w="1581"/>
      </w:tblGrid>
      <w:tr w:rsidR="00906B00" w:rsidRPr="004154EA" w:rsidTr="00670033">
        <w:trPr>
          <w:trHeight w:val="744"/>
        </w:trPr>
        <w:tc>
          <w:tcPr>
            <w:tcW w:w="439" w:type="dxa"/>
            <w:vAlign w:val="center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4154EA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6511" w:type="dxa"/>
            <w:vAlign w:val="center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Наименование критерия</w:t>
            </w:r>
          </w:p>
        </w:tc>
        <w:tc>
          <w:tcPr>
            <w:tcW w:w="1555" w:type="dxa"/>
            <w:vAlign w:val="center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Максимальный балл</w:t>
            </w:r>
          </w:p>
        </w:tc>
        <w:tc>
          <w:tcPr>
            <w:tcW w:w="1581" w:type="dxa"/>
            <w:vAlign w:val="center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Оценка члена комиссии</w:t>
            </w:r>
          </w:p>
        </w:tc>
      </w:tr>
      <w:tr w:rsidR="00906B00" w:rsidRPr="004154EA" w:rsidTr="00670033">
        <w:trPr>
          <w:trHeight w:val="507"/>
        </w:trPr>
        <w:tc>
          <w:tcPr>
            <w:tcW w:w="439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11" w:type="dxa"/>
          </w:tcPr>
          <w:p w:rsidR="00906B00" w:rsidRPr="004154EA" w:rsidRDefault="00906B00" w:rsidP="005750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Направление деятельности крестьянского (фермерского) хозяйства (далее - КФХ)</w:t>
            </w:r>
          </w:p>
        </w:tc>
        <w:tc>
          <w:tcPr>
            <w:tcW w:w="1555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581" w:type="dxa"/>
          </w:tcPr>
          <w:p w:rsidR="00906B00" w:rsidRPr="004154EA" w:rsidRDefault="00906B00" w:rsidP="005750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6B00" w:rsidRPr="004154EA" w:rsidTr="00670033">
        <w:trPr>
          <w:trHeight w:val="760"/>
        </w:trPr>
        <w:tc>
          <w:tcPr>
            <w:tcW w:w="439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511" w:type="dxa"/>
          </w:tcPr>
          <w:p w:rsidR="00906B00" w:rsidRPr="004154EA" w:rsidRDefault="00906B00" w:rsidP="005750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Вложение собственных сре</w:t>
            </w:r>
            <w:proofErr w:type="gramStart"/>
            <w:r w:rsidRPr="004154EA">
              <w:rPr>
                <w:rFonts w:ascii="Times New Roman" w:hAnsi="Times New Roman" w:cs="Times New Roman"/>
                <w:szCs w:val="22"/>
              </w:rPr>
              <w:t>дств в р</w:t>
            </w:r>
            <w:proofErr w:type="gramEnd"/>
            <w:r w:rsidRPr="004154EA">
              <w:rPr>
                <w:rFonts w:ascii="Times New Roman" w:hAnsi="Times New Roman" w:cs="Times New Roman"/>
                <w:szCs w:val="22"/>
              </w:rPr>
              <w:t>еализацию плана по развитию КФХ и увеличению объема сельскохозяйственной продукции</w:t>
            </w:r>
          </w:p>
        </w:tc>
        <w:tc>
          <w:tcPr>
            <w:tcW w:w="1555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81" w:type="dxa"/>
          </w:tcPr>
          <w:p w:rsidR="00906B00" w:rsidRPr="004154EA" w:rsidRDefault="00906B00" w:rsidP="005750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6B00" w:rsidRPr="004154EA" w:rsidTr="00670033">
        <w:trPr>
          <w:trHeight w:val="760"/>
        </w:trPr>
        <w:tc>
          <w:tcPr>
            <w:tcW w:w="439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511" w:type="dxa"/>
          </w:tcPr>
          <w:p w:rsidR="00906B00" w:rsidRPr="004154EA" w:rsidRDefault="00906B00" w:rsidP="005750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Количество создаваемых новых постоянных рабочих мест в рамках реализации плана по развитию КФХ и увеличению объема реализуемой сельскохозяйственной продукции:</w:t>
            </w:r>
          </w:p>
        </w:tc>
        <w:tc>
          <w:tcPr>
            <w:tcW w:w="1555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81" w:type="dxa"/>
          </w:tcPr>
          <w:p w:rsidR="00906B00" w:rsidRPr="004154EA" w:rsidRDefault="00906B00" w:rsidP="005750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6B00" w:rsidRPr="004154EA" w:rsidTr="00670033">
        <w:trPr>
          <w:trHeight w:val="253"/>
        </w:trPr>
        <w:tc>
          <w:tcPr>
            <w:tcW w:w="439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511" w:type="dxa"/>
          </w:tcPr>
          <w:p w:rsidR="00906B00" w:rsidRPr="004154EA" w:rsidRDefault="00906B00" w:rsidP="005750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Трудовой стаж главы КФХ в сельском хозяйстве</w:t>
            </w:r>
          </w:p>
        </w:tc>
        <w:tc>
          <w:tcPr>
            <w:tcW w:w="1555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81" w:type="dxa"/>
          </w:tcPr>
          <w:p w:rsidR="00906B00" w:rsidRPr="004154EA" w:rsidRDefault="00906B00" w:rsidP="005750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6B00" w:rsidRPr="004154EA" w:rsidTr="00670033">
        <w:trPr>
          <w:trHeight w:val="507"/>
        </w:trPr>
        <w:tc>
          <w:tcPr>
            <w:tcW w:w="439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511" w:type="dxa"/>
          </w:tcPr>
          <w:p w:rsidR="00906B00" w:rsidRPr="004154EA" w:rsidRDefault="00906B00" w:rsidP="005750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Опыт ведения (совместного ведения) главой КФХ личного подсобного хозяйства</w:t>
            </w:r>
          </w:p>
        </w:tc>
        <w:tc>
          <w:tcPr>
            <w:tcW w:w="1555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81" w:type="dxa"/>
          </w:tcPr>
          <w:p w:rsidR="00906B00" w:rsidRPr="004154EA" w:rsidRDefault="00906B00" w:rsidP="005750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6B00" w:rsidRPr="004154EA" w:rsidTr="00670033">
        <w:trPr>
          <w:trHeight w:val="507"/>
        </w:trPr>
        <w:tc>
          <w:tcPr>
            <w:tcW w:w="439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511" w:type="dxa"/>
          </w:tcPr>
          <w:p w:rsidR="00906B00" w:rsidRPr="004154EA" w:rsidRDefault="00906B00" w:rsidP="005750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Наличие дополнительного профессионального образования по сельскохозяйственной специальности</w:t>
            </w:r>
          </w:p>
        </w:tc>
        <w:tc>
          <w:tcPr>
            <w:tcW w:w="1555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81" w:type="dxa"/>
          </w:tcPr>
          <w:p w:rsidR="00906B00" w:rsidRPr="004154EA" w:rsidRDefault="00906B00" w:rsidP="005750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6B00" w:rsidRPr="004154EA" w:rsidTr="00670033">
        <w:trPr>
          <w:trHeight w:val="507"/>
        </w:trPr>
        <w:tc>
          <w:tcPr>
            <w:tcW w:w="439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511" w:type="dxa"/>
          </w:tcPr>
          <w:p w:rsidR="00906B00" w:rsidRPr="004154EA" w:rsidRDefault="00906B00" w:rsidP="005750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Наличие земельных участков из земель сельскохозяйственного назначения</w:t>
            </w:r>
          </w:p>
        </w:tc>
        <w:tc>
          <w:tcPr>
            <w:tcW w:w="1555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581" w:type="dxa"/>
          </w:tcPr>
          <w:p w:rsidR="00906B00" w:rsidRPr="004154EA" w:rsidRDefault="00906B00" w:rsidP="005750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6B00" w:rsidRPr="004154EA" w:rsidTr="00670033">
        <w:trPr>
          <w:trHeight w:val="253"/>
        </w:trPr>
        <w:tc>
          <w:tcPr>
            <w:tcW w:w="439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511" w:type="dxa"/>
          </w:tcPr>
          <w:p w:rsidR="00906B00" w:rsidRPr="004154EA" w:rsidRDefault="00906B00" w:rsidP="005750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Наличие общей посевной площади</w:t>
            </w:r>
          </w:p>
        </w:tc>
        <w:tc>
          <w:tcPr>
            <w:tcW w:w="1555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581" w:type="dxa"/>
          </w:tcPr>
          <w:p w:rsidR="00906B00" w:rsidRPr="004154EA" w:rsidRDefault="00906B00" w:rsidP="005750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6B00" w:rsidRPr="004154EA" w:rsidTr="00670033">
        <w:trPr>
          <w:trHeight w:val="269"/>
        </w:trPr>
        <w:tc>
          <w:tcPr>
            <w:tcW w:w="439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511" w:type="dxa"/>
          </w:tcPr>
          <w:p w:rsidR="00906B00" w:rsidRPr="004154EA" w:rsidRDefault="00906B00" w:rsidP="005750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Наличие поголовья сельскохозяйственных животных</w:t>
            </w:r>
          </w:p>
        </w:tc>
        <w:tc>
          <w:tcPr>
            <w:tcW w:w="1555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581" w:type="dxa"/>
          </w:tcPr>
          <w:p w:rsidR="00906B00" w:rsidRPr="004154EA" w:rsidRDefault="00906B00" w:rsidP="005750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6B00" w:rsidRPr="004154EA" w:rsidTr="00670033">
        <w:trPr>
          <w:trHeight w:val="253"/>
        </w:trPr>
        <w:tc>
          <w:tcPr>
            <w:tcW w:w="439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511" w:type="dxa"/>
          </w:tcPr>
          <w:p w:rsidR="00906B00" w:rsidRPr="004154EA" w:rsidRDefault="00906B00" w:rsidP="005750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Наличие племенных сельскохозяйственных животных</w:t>
            </w:r>
          </w:p>
        </w:tc>
        <w:tc>
          <w:tcPr>
            <w:tcW w:w="1555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81" w:type="dxa"/>
          </w:tcPr>
          <w:p w:rsidR="00906B00" w:rsidRPr="004154EA" w:rsidRDefault="00906B00" w:rsidP="005750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6B00" w:rsidRPr="004154EA" w:rsidTr="00670033">
        <w:trPr>
          <w:trHeight w:val="253"/>
        </w:trPr>
        <w:tc>
          <w:tcPr>
            <w:tcW w:w="439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6511" w:type="dxa"/>
          </w:tcPr>
          <w:p w:rsidR="00906B00" w:rsidRPr="004154EA" w:rsidRDefault="00906B00" w:rsidP="005750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Наличие сельскохозяйственной техники</w:t>
            </w:r>
          </w:p>
        </w:tc>
        <w:tc>
          <w:tcPr>
            <w:tcW w:w="1555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81" w:type="dxa"/>
          </w:tcPr>
          <w:p w:rsidR="00906B00" w:rsidRPr="004154EA" w:rsidRDefault="00906B00" w:rsidP="005750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6B00" w:rsidRPr="004154EA" w:rsidTr="00670033">
        <w:trPr>
          <w:trHeight w:val="253"/>
        </w:trPr>
        <w:tc>
          <w:tcPr>
            <w:tcW w:w="439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511" w:type="dxa"/>
          </w:tcPr>
          <w:p w:rsidR="00906B00" w:rsidRPr="004154EA" w:rsidRDefault="00906B00" w:rsidP="005750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Способ реализации КФХ сельскохозяйственной продукции</w:t>
            </w:r>
          </w:p>
        </w:tc>
        <w:tc>
          <w:tcPr>
            <w:tcW w:w="1555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81" w:type="dxa"/>
          </w:tcPr>
          <w:p w:rsidR="00906B00" w:rsidRPr="004154EA" w:rsidRDefault="00906B00" w:rsidP="005750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6B00" w:rsidRPr="004154EA" w:rsidTr="00670033">
        <w:trPr>
          <w:trHeight w:val="507"/>
        </w:trPr>
        <w:tc>
          <w:tcPr>
            <w:tcW w:w="439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6511" w:type="dxa"/>
          </w:tcPr>
          <w:p w:rsidR="00906B00" w:rsidRPr="004154EA" w:rsidRDefault="00906B00" w:rsidP="005750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Членство в сельскохозяйственных потребительских кооперативах</w:t>
            </w:r>
          </w:p>
        </w:tc>
        <w:tc>
          <w:tcPr>
            <w:tcW w:w="1555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1" w:type="dxa"/>
          </w:tcPr>
          <w:p w:rsidR="00906B00" w:rsidRPr="004154EA" w:rsidRDefault="00906B00" w:rsidP="005750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6B00" w:rsidRPr="004154EA" w:rsidTr="00670033">
        <w:trPr>
          <w:trHeight w:val="507"/>
        </w:trPr>
        <w:tc>
          <w:tcPr>
            <w:tcW w:w="439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511" w:type="dxa"/>
          </w:tcPr>
          <w:p w:rsidR="00906B00" w:rsidRPr="004154EA" w:rsidRDefault="00906B00" w:rsidP="005750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Отсутствие нарушений ветеринарно-санитарного законодательства</w:t>
            </w:r>
          </w:p>
        </w:tc>
        <w:tc>
          <w:tcPr>
            <w:tcW w:w="1555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81" w:type="dxa"/>
          </w:tcPr>
          <w:p w:rsidR="00906B00" w:rsidRPr="004154EA" w:rsidRDefault="00906B00" w:rsidP="005750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6B00" w:rsidRPr="004154EA" w:rsidTr="00670033">
        <w:trPr>
          <w:trHeight w:val="507"/>
        </w:trPr>
        <w:tc>
          <w:tcPr>
            <w:tcW w:w="439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511" w:type="dxa"/>
          </w:tcPr>
          <w:p w:rsidR="00906B00" w:rsidRPr="004154EA" w:rsidRDefault="00906B00" w:rsidP="005750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Прирост объема производства сельскохозяйственной продукции</w:t>
            </w:r>
          </w:p>
        </w:tc>
        <w:tc>
          <w:tcPr>
            <w:tcW w:w="1555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81" w:type="dxa"/>
          </w:tcPr>
          <w:p w:rsidR="00906B00" w:rsidRPr="004154EA" w:rsidRDefault="00906B00" w:rsidP="005750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6B00" w:rsidRPr="004154EA" w:rsidTr="00670033">
        <w:trPr>
          <w:trHeight w:val="253"/>
        </w:trPr>
        <w:tc>
          <w:tcPr>
            <w:tcW w:w="439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6511" w:type="dxa"/>
          </w:tcPr>
          <w:p w:rsidR="00906B00" w:rsidRPr="004154EA" w:rsidRDefault="00906B00" w:rsidP="005750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555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81" w:type="dxa"/>
          </w:tcPr>
          <w:p w:rsidR="00906B00" w:rsidRPr="004154EA" w:rsidRDefault="00906B00" w:rsidP="005750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6B00" w:rsidRPr="004154EA" w:rsidTr="00670033">
        <w:trPr>
          <w:trHeight w:val="253"/>
        </w:trPr>
        <w:tc>
          <w:tcPr>
            <w:tcW w:w="439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511" w:type="dxa"/>
          </w:tcPr>
          <w:p w:rsidR="00906B00" w:rsidRPr="004154EA" w:rsidRDefault="00906B00" w:rsidP="005750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Результаты очного собеседования</w:t>
            </w:r>
          </w:p>
        </w:tc>
        <w:tc>
          <w:tcPr>
            <w:tcW w:w="1555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81" w:type="dxa"/>
          </w:tcPr>
          <w:p w:rsidR="00906B00" w:rsidRPr="004154EA" w:rsidRDefault="00906B00" w:rsidP="005750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6B00" w:rsidRPr="004154EA" w:rsidTr="00670033">
        <w:trPr>
          <w:trHeight w:val="253"/>
        </w:trPr>
        <w:tc>
          <w:tcPr>
            <w:tcW w:w="439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6511" w:type="dxa"/>
          </w:tcPr>
          <w:p w:rsidR="00906B00" w:rsidRPr="004154EA" w:rsidRDefault="00906B00" w:rsidP="005750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Всего баллов</w:t>
            </w:r>
          </w:p>
        </w:tc>
        <w:tc>
          <w:tcPr>
            <w:tcW w:w="1555" w:type="dxa"/>
          </w:tcPr>
          <w:p w:rsidR="00906B00" w:rsidRPr="004154EA" w:rsidRDefault="00906B00" w:rsidP="005750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4EA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581" w:type="dxa"/>
          </w:tcPr>
          <w:p w:rsidR="00906B00" w:rsidRPr="004154EA" w:rsidRDefault="00906B00" w:rsidP="005750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06B00" w:rsidRPr="004154EA" w:rsidRDefault="00906B00" w:rsidP="00906B00">
      <w:pPr>
        <w:pStyle w:val="ConsPlusNormal"/>
        <w:jc w:val="both"/>
        <w:rPr>
          <w:rFonts w:ascii="Times New Roman" w:hAnsi="Times New Roman" w:cs="Times New Roman"/>
        </w:rPr>
      </w:pPr>
    </w:p>
    <w:p w:rsidR="00906B00" w:rsidRPr="004154EA" w:rsidRDefault="00906B00" w:rsidP="00906B00">
      <w:pPr>
        <w:pStyle w:val="ConsPlusNonformat"/>
        <w:jc w:val="both"/>
        <w:rPr>
          <w:rFonts w:ascii="Times New Roman" w:hAnsi="Times New Roman" w:cs="Times New Roman"/>
        </w:rPr>
      </w:pPr>
      <w:r w:rsidRPr="004154EA">
        <w:rPr>
          <w:rFonts w:ascii="Times New Roman" w:hAnsi="Times New Roman" w:cs="Times New Roman"/>
        </w:rPr>
        <w:t>______________ 20__ г.</w:t>
      </w:r>
    </w:p>
    <w:p w:rsidR="00906B00" w:rsidRPr="004154EA" w:rsidRDefault="00906B00" w:rsidP="00906B00">
      <w:pPr>
        <w:pStyle w:val="ConsPlusNonformat"/>
        <w:jc w:val="both"/>
        <w:rPr>
          <w:rFonts w:ascii="Times New Roman" w:hAnsi="Times New Roman" w:cs="Times New Roman"/>
        </w:rPr>
      </w:pPr>
    </w:p>
    <w:p w:rsidR="00906B00" w:rsidRPr="008B5976" w:rsidRDefault="00906B00" w:rsidP="00906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5976">
        <w:rPr>
          <w:rFonts w:ascii="Times New Roman" w:hAnsi="Times New Roman" w:cs="Times New Roman"/>
          <w:sz w:val="22"/>
          <w:szCs w:val="22"/>
        </w:rPr>
        <w:lastRenderedPageBreak/>
        <w:t>Член конкурсной комиссии _______________ __________________________________</w:t>
      </w:r>
    </w:p>
    <w:p w:rsidR="00906B00" w:rsidRPr="008B5976" w:rsidRDefault="00906B00" w:rsidP="00906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5976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8B5976" w:rsidRPr="008B5976">
        <w:rPr>
          <w:rFonts w:ascii="Times New Roman" w:hAnsi="Times New Roman" w:cs="Times New Roman"/>
          <w:sz w:val="22"/>
          <w:szCs w:val="22"/>
        </w:rPr>
        <w:t xml:space="preserve">  </w:t>
      </w:r>
      <w:r w:rsidR="008B5976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8B5976" w:rsidRPr="008B5976">
        <w:rPr>
          <w:rFonts w:ascii="Times New Roman" w:hAnsi="Times New Roman" w:cs="Times New Roman"/>
          <w:sz w:val="22"/>
          <w:szCs w:val="22"/>
        </w:rPr>
        <w:t xml:space="preserve">  </w:t>
      </w:r>
      <w:r w:rsidRPr="008B5976">
        <w:rPr>
          <w:rFonts w:ascii="Times New Roman" w:hAnsi="Times New Roman" w:cs="Times New Roman"/>
          <w:sz w:val="22"/>
          <w:szCs w:val="22"/>
        </w:rPr>
        <w:t>(Подпись)          (Расшифровка подписи)</w:t>
      </w:r>
    </w:p>
    <w:p w:rsidR="00906B00" w:rsidRPr="008B5976" w:rsidRDefault="00906B00" w:rsidP="00906B0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6B00" w:rsidRPr="008B5976" w:rsidRDefault="00906B00" w:rsidP="00906B0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F19A0" w:rsidRDefault="007F19A0" w:rsidP="001039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F19A0" w:rsidRDefault="007F19A0" w:rsidP="001039EF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:rsidR="007F19A0" w:rsidRDefault="007F19A0" w:rsidP="007F19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  <w:sectPr w:rsidR="007F19A0" w:rsidSect="00A01F46">
          <w:pgSz w:w="11906" w:h="16838"/>
          <w:pgMar w:top="851" w:right="567" w:bottom="851" w:left="851" w:header="0" w:footer="0" w:gutter="0"/>
          <w:cols w:space="720"/>
          <w:noEndnote/>
        </w:sectPr>
      </w:pPr>
    </w:p>
    <w:p w:rsidR="007F19A0" w:rsidRPr="008B2BD2" w:rsidRDefault="007F19A0" w:rsidP="007F19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B2BD2">
        <w:rPr>
          <w:rFonts w:ascii="Times New Roman" w:hAnsi="Times New Roman" w:cs="Times New Roman"/>
        </w:rPr>
        <w:lastRenderedPageBreak/>
        <w:t xml:space="preserve">План расходов </w:t>
      </w:r>
    </w:p>
    <w:p w:rsidR="007F19A0" w:rsidRPr="008B2BD2" w:rsidRDefault="007F19A0" w:rsidP="007F19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B2BD2">
        <w:rPr>
          <w:rFonts w:ascii="Times New Roman" w:hAnsi="Times New Roman" w:cs="Times New Roman"/>
        </w:rPr>
        <w:t>____________________________________________________________</w:t>
      </w:r>
    </w:p>
    <w:p w:rsidR="007F19A0" w:rsidRPr="008B2BD2" w:rsidRDefault="007F19A0" w:rsidP="007F19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trike/>
        </w:rPr>
      </w:pPr>
      <w:r w:rsidRPr="008B2BD2">
        <w:rPr>
          <w:rFonts w:ascii="Times New Roman" w:hAnsi="Times New Roman" w:cs="Times New Roman"/>
        </w:rPr>
        <w:t>(наименование крестьянского (фермерского) хозяйства)</w:t>
      </w:r>
    </w:p>
    <w:p w:rsidR="007F19A0" w:rsidRPr="008B2BD2" w:rsidRDefault="007F19A0" w:rsidP="007F1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4303"/>
        <w:gridCol w:w="1080"/>
        <w:gridCol w:w="720"/>
        <w:gridCol w:w="1080"/>
        <w:gridCol w:w="1440"/>
        <w:gridCol w:w="1440"/>
        <w:gridCol w:w="1260"/>
        <w:gridCol w:w="1260"/>
        <w:gridCol w:w="1440"/>
      </w:tblGrid>
      <w:tr w:rsidR="007F19A0" w:rsidRPr="008B2BD2" w:rsidTr="000C0FD9">
        <w:trPr>
          <w:tblCellSpacing w:w="5" w:type="nil"/>
        </w:trPr>
        <w:tc>
          <w:tcPr>
            <w:tcW w:w="14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8B2BD2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8B2BD2">
              <w:rPr>
                <w:rFonts w:ascii="Times New Roman" w:hAnsi="Times New Roman" w:cs="Times New Roman"/>
              </w:rPr>
              <w:t>анта начинающим фермерам</w:t>
            </w:r>
          </w:p>
        </w:tc>
      </w:tr>
      <w:tr w:rsidR="007F19A0" w:rsidRPr="008B2BD2" w:rsidTr="000C0FD9"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8B2BD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 xml:space="preserve">Направление затрат </w:t>
            </w:r>
            <w:hyperlink w:anchor="Par601" w:history="1">
              <w:r w:rsidRPr="008B2BD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>Цена за единицу, руб.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>Общая стоимость, тыс. руб.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>Оплата стоимости за счет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>Срок оплаты (квартал, год)</w:t>
            </w:r>
          </w:p>
        </w:tc>
      </w:tr>
      <w:tr w:rsidR="007F19A0" w:rsidRPr="008B2BD2" w:rsidTr="000C0FD9"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>гранта и (или) единовременной помощи,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>собственных средств,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>заемных средств, тыс. руб.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9A0" w:rsidRPr="008B2BD2" w:rsidTr="000C0FD9">
        <w:trPr>
          <w:tblCellSpacing w:w="5" w:type="nil"/>
        </w:trPr>
        <w:tc>
          <w:tcPr>
            <w:tcW w:w="14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7" w:name="Par427"/>
            <w:bookmarkEnd w:id="7"/>
            <w:r w:rsidRPr="008B2BD2">
              <w:rPr>
                <w:rFonts w:ascii="Times New Roman" w:hAnsi="Times New Roman" w:cs="Times New Roman"/>
              </w:rPr>
              <w:t>1. Расходы, связанные с созданием и развитием крестьянского (фермерского) хозяйства</w:t>
            </w:r>
          </w:p>
        </w:tc>
      </w:tr>
      <w:tr w:rsidR="007F19A0" w:rsidRPr="008B2BD2" w:rsidTr="000C0FD9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>Приобретение земельных участков из земель сельскохозяйственного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F19A0" w:rsidRPr="008B2BD2" w:rsidTr="000C0FD9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>Разработка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F19A0" w:rsidRPr="008B2BD2" w:rsidTr="000C0FD9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F19A0" w:rsidRPr="008B2BD2" w:rsidTr="000C0FD9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F19A0" w:rsidRPr="008B2BD2" w:rsidTr="000C0FD9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      </w:r>
            <w:proofErr w:type="gramStart"/>
            <w:r w:rsidRPr="008B2BD2">
              <w:rPr>
                <w:rFonts w:ascii="Times New Roman" w:hAnsi="Times New Roman" w:cs="Times New Roman"/>
              </w:rPr>
              <w:t>о-</w:t>
            </w:r>
            <w:proofErr w:type="gramEnd"/>
            <w:r w:rsidRPr="008B2BD2">
              <w:rPr>
                <w:rFonts w:ascii="Times New Roman" w:hAnsi="Times New Roman" w:cs="Times New Roman"/>
              </w:rPr>
              <w:t>, газо- и теплопроводным сетям, дорожной инфраструктуре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F19A0" w:rsidRPr="008B2BD2" w:rsidTr="000C0FD9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>Приобретение сельскохозяйственных животных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F19A0" w:rsidRPr="008B2BD2" w:rsidTr="000C0FD9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F19A0" w:rsidRPr="008B2BD2" w:rsidTr="000C0FD9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2BD2">
              <w:rPr>
                <w:rFonts w:ascii="Times New Roman" w:hAnsi="Times New Roman" w:cs="Times New Roman"/>
              </w:rPr>
              <w:t>Итого по плану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0" w:rsidRPr="008B2BD2" w:rsidRDefault="007F19A0" w:rsidP="000C0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F19A0" w:rsidRPr="008B2BD2" w:rsidRDefault="007F19A0" w:rsidP="007F1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8" w:name="Par538"/>
      <w:bookmarkEnd w:id="8"/>
    </w:p>
    <w:p w:rsidR="007F19A0" w:rsidRPr="008B2BD2" w:rsidRDefault="007F19A0" w:rsidP="007F19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9" w:name="Par601"/>
      <w:bookmarkEnd w:id="9"/>
      <w:r w:rsidRPr="008B2BD2">
        <w:rPr>
          <w:rFonts w:ascii="Times New Roman" w:hAnsi="Times New Roman" w:cs="Times New Roman"/>
        </w:rPr>
        <w:t>&lt;*&gt; Из предложенного перечня указать затраты с детальной расшифровкой.</w:t>
      </w:r>
    </w:p>
    <w:p w:rsidR="007F19A0" w:rsidRPr="008B2BD2" w:rsidRDefault="007F19A0" w:rsidP="007F1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F19A0" w:rsidRPr="008B2BD2" w:rsidRDefault="007F19A0" w:rsidP="007F1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B2BD2">
        <w:rPr>
          <w:rFonts w:ascii="Times New Roman" w:hAnsi="Times New Roman" w:cs="Times New Roman"/>
        </w:rPr>
        <w:t xml:space="preserve">Глава </w:t>
      </w:r>
      <w:proofErr w:type="gramStart"/>
      <w:r w:rsidRPr="008B2BD2">
        <w:rPr>
          <w:rFonts w:ascii="Times New Roman" w:hAnsi="Times New Roman" w:cs="Times New Roman"/>
        </w:rPr>
        <w:t>крестьянского</w:t>
      </w:r>
      <w:proofErr w:type="gramEnd"/>
    </w:p>
    <w:p w:rsidR="007F19A0" w:rsidRPr="008B2BD2" w:rsidRDefault="007F19A0" w:rsidP="007F1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B2BD2">
        <w:rPr>
          <w:rFonts w:ascii="Times New Roman" w:hAnsi="Times New Roman" w:cs="Times New Roman"/>
        </w:rPr>
        <w:t>(фермерского) хозяйства ________________________  _______________________________</w:t>
      </w:r>
    </w:p>
    <w:p w:rsidR="007F19A0" w:rsidRPr="008B2BD2" w:rsidRDefault="007F19A0" w:rsidP="007F1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B2BD2">
        <w:rPr>
          <w:rFonts w:ascii="Times New Roman" w:hAnsi="Times New Roman" w:cs="Times New Roman"/>
        </w:rPr>
        <w:t xml:space="preserve">                                                                  (Подпись)                                    (Расшифровка подписи)</w:t>
      </w:r>
    </w:p>
    <w:p w:rsidR="007F19A0" w:rsidRPr="008B2BD2" w:rsidRDefault="007F19A0" w:rsidP="007F19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B2BD2">
        <w:rPr>
          <w:rFonts w:ascii="Times New Roman" w:hAnsi="Times New Roman" w:cs="Times New Roman"/>
        </w:rPr>
        <w:t>«__» ________ 20 __ г.</w:t>
      </w:r>
    </w:p>
    <w:sectPr w:rsidR="007F19A0" w:rsidRPr="008B2BD2" w:rsidSect="007F19A0">
      <w:pgSz w:w="16838" w:h="11906" w:orient="landscape"/>
      <w:pgMar w:top="851" w:right="851" w:bottom="567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61"/>
    <w:rsid w:val="00017F44"/>
    <w:rsid w:val="00040AEE"/>
    <w:rsid w:val="00043F79"/>
    <w:rsid w:val="000C41FE"/>
    <w:rsid w:val="001039EF"/>
    <w:rsid w:val="00122DD5"/>
    <w:rsid w:val="00123B4F"/>
    <w:rsid w:val="001723CA"/>
    <w:rsid w:val="001E28FF"/>
    <w:rsid w:val="001F3742"/>
    <w:rsid w:val="00283B2E"/>
    <w:rsid w:val="002D6C1F"/>
    <w:rsid w:val="00333D61"/>
    <w:rsid w:val="00385C6A"/>
    <w:rsid w:val="003974D5"/>
    <w:rsid w:val="003B0CF7"/>
    <w:rsid w:val="004154EA"/>
    <w:rsid w:val="00482B1C"/>
    <w:rsid w:val="004B637F"/>
    <w:rsid w:val="004C7AFD"/>
    <w:rsid w:val="004D330B"/>
    <w:rsid w:val="004E20F6"/>
    <w:rsid w:val="005303E1"/>
    <w:rsid w:val="005461C3"/>
    <w:rsid w:val="005543D7"/>
    <w:rsid w:val="005559CB"/>
    <w:rsid w:val="00571FC3"/>
    <w:rsid w:val="00583F01"/>
    <w:rsid w:val="005E0687"/>
    <w:rsid w:val="005F1BF8"/>
    <w:rsid w:val="005F566C"/>
    <w:rsid w:val="00630F3C"/>
    <w:rsid w:val="006332D4"/>
    <w:rsid w:val="00651AD6"/>
    <w:rsid w:val="00670033"/>
    <w:rsid w:val="006A7E08"/>
    <w:rsid w:val="006B38C5"/>
    <w:rsid w:val="006C2CAA"/>
    <w:rsid w:val="0071285B"/>
    <w:rsid w:val="00722693"/>
    <w:rsid w:val="0075626D"/>
    <w:rsid w:val="007F19A0"/>
    <w:rsid w:val="007F407B"/>
    <w:rsid w:val="00822DDF"/>
    <w:rsid w:val="00853686"/>
    <w:rsid w:val="00857189"/>
    <w:rsid w:val="0087500C"/>
    <w:rsid w:val="008819E8"/>
    <w:rsid w:val="00882954"/>
    <w:rsid w:val="008B2BD2"/>
    <w:rsid w:val="008B5976"/>
    <w:rsid w:val="008E62D5"/>
    <w:rsid w:val="008F2351"/>
    <w:rsid w:val="00906B00"/>
    <w:rsid w:val="00967F61"/>
    <w:rsid w:val="00977B51"/>
    <w:rsid w:val="00984FF2"/>
    <w:rsid w:val="009A36A8"/>
    <w:rsid w:val="009D5AF8"/>
    <w:rsid w:val="009D6D97"/>
    <w:rsid w:val="00A01F46"/>
    <w:rsid w:val="00A33B31"/>
    <w:rsid w:val="00A54D60"/>
    <w:rsid w:val="00A608FE"/>
    <w:rsid w:val="00A97A52"/>
    <w:rsid w:val="00AF5347"/>
    <w:rsid w:val="00B96357"/>
    <w:rsid w:val="00BB1692"/>
    <w:rsid w:val="00BC5D02"/>
    <w:rsid w:val="00BC7529"/>
    <w:rsid w:val="00C00375"/>
    <w:rsid w:val="00C93D82"/>
    <w:rsid w:val="00C97779"/>
    <w:rsid w:val="00CA6CA9"/>
    <w:rsid w:val="00D52A86"/>
    <w:rsid w:val="00D677D7"/>
    <w:rsid w:val="00D8401C"/>
    <w:rsid w:val="00D923C9"/>
    <w:rsid w:val="00D95D5D"/>
    <w:rsid w:val="00DB08EB"/>
    <w:rsid w:val="00DF444D"/>
    <w:rsid w:val="00E773F5"/>
    <w:rsid w:val="00E8667A"/>
    <w:rsid w:val="00F30D41"/>
    <w:rsid w:val="00F31C1D"/>
    <w:rsid w:val="00F909EB"/>
    <w:rsid w:val="00F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A9"/>
    <w:pPr>
      <w:ind w:left="720"/>
      <w:contextualSpacing/>
    </w:pPr>
  </w:style>
  <w:style w:type="paragraph" w:customStyle="1" w:styleId="ConsPlusNormal">
    <w:name w:val="ConsPlusNormal"/>
    <w:rsid w:val="00BC7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D5A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A9"/>
    <w:pPr>
      <w:ind w:left="720"/>
      <w:contextualSpacing/>
    </w:pPr>
  </w:style>
  <w:style w:type="paragraph" w:customStyle="1" w:styleId="ConsPlusNormal">
    <w:name w:val="ConsPlusNormal"/>
    <w:rsid w:val="00BC7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D5A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317FF6C81B4B2CA6E87299E5B4BE81B386948F302FA54881939D6F6A9AA35C40D813EACA964F3531FBFB1868qAK" TargetMode="External"/><Relationship Id="rId13" Type="http://schemas.openxmlformats.org/officeDocument/2006/relationships/hyperlink" Target="consultantplus://offline/ref=9F317FF6C81B4B2CA6E87299E5B4BE81B386948F302FA54881939D6F6A9AA35C40D813EACA964F3531FBFB1868q8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317FF6C81B4B2CA6E87299E5B4BE81B386948F302FA54881939D6F6A9AA35C40D813EACA964F3531FBFA1D68qFK" TargetMode="External"/><Relationship Id="rId12" Type="http://schemas.openxmlformats.org/officeDocument/2006/relationships/hyperlink" Target="consultantplus://offline/ref=9F317FF6C81B4B2CA6E87299E5B4BE81B386948F302FA54881939D6F6A9AA35C40D813EACA964F3531FBFB1968q9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317FF6C81B4B2CA6E86C94F3D8E085B18DCA85372EAC19DDCF9B38356CqA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51234C4049CD4228411C352F37F1FB4BE2E26DA9A9E1686BDF6E5694B9D0D19CA0B30B2164FC9FA6A30E64T7V5K" TargetMode="External"/><Relationship Id="rId11" Type="http://schemas.openxmlformats.org/officeDocument/2006/relationships/hyperlink" Target="consultantplus://offline/ref=9F317FF6C81B4B2CA6E87299E5B4BE81B386948F302FA54881939D6F6A9AA35C40D813EACA964F3531FBFB1868q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317FF6C81B4B2CA6E87299E5B4BE81B386948F302FA54881939D6F6A9AA35C40D813EACA964F3531FBFB1A68qFK" TargetMode="External"/><Relationship Id="rId10" Type="http://schemas.openxmlformats.org/officeDocument/2006/relationships/hyperlink" Target="consultantplus://offline/ref=9F317FF6C81B4B2CA6E87299E5B4BE81B386948F302FA54881939D6F6A9AA35C40D813EACA964F3531FBFB1968q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317FF6C81B4B2CA6E87299E5B4BE81B386948F302FA54881939D6F6A9AA35C40D813EACA964F3531FBFA1968q5K" TargetMode="External"/><Relationship Id="rId14" Type="http://schemas.openxmlformats.org/officeDocument/2006/relationships/hyperlink" Target="consultantplus://offline/ref=9F317FF6C81B4B2CA6E87299E5B4BE81B386948F302FA54881939D6F6A9AA35C40D813EACA964F3531FBFB1A68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C8B5-4D1E-4EF3-82D8-E9EB095C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5022</Words>
  <Characters>28628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Единое окно ДСЭРС ТО</dc:creator>
  <cp:lastModifiedBy>Единое окно ДСЭРС ТО</cp:lastModifiedBy>
  <cp:revision>129</cp:revision>
  <dcterms:created xsi:type="dcterms:W3CDTF">2018-07-05T09:44:00Z</dcterms:created>
  <dcterms:modified xsi:type="dcterms:W3CDTF">2019-01-17T08:08:00Z</dcterms:modified>
</cp:coreProperties>
</file>